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53C9D0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5C7203BB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высшего образования</w:t>
      </w:r>
    </w:p>
    <w:p w14:paraId="1D060E9A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«ФинансовЫЙ УНИВЕРСИТЕТ при Правительстве</w:t>
      </w:r>
    </w:p>
    <w:p w14:paraId="0C6AF27B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Российской Федерации»</w:t>
      </w:r>
    </w:p>
    <w:p w14:paraId="7DE50590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(Финансовый университет)</w:t>
      </w:r>
    </w:p>
    <w:p w14:paraId="56135DF2" w14:textId="77777777" w:rsidR="003F4884" w:rsidRPr="007E7A99" w:rsidRDefault="003F4884">
      <w:pPr>
        <w:pStyle w:val="af1"/>
        <w:spacing w:after="0"/>
        <w:jc w:val="center"/>
        <w:rPr>
          <w:b/>
          <w:bCs/>
          <w:sz w:val="28"/>
          <w:szCs w:val="28"/>
        </w:rPr>
      </w:pPr>
    </w:p>
    <w:p w14:paraId="4007F7D6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Департамент финансовых рынков и финансового инжиниринга</w:t>
      </w:r>
    </w:p>
    <w:p w14:paraId="0CBBAE4D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Финансового факультета</w:t>
      </w:r>
    </w:p>
    <w:p w14:paraId="171A867C" w14:textId="77777777" w:rsidR="003F4884" w:rsidRPr="007E7A99" w:rsidRDefault="003F48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A5F399" w14:textId="77777777" w:rsidR="003F4884" w:rsidRPr="007E7A99" w:rsidRDefault="003F48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7F2965" w14:textId="77777777" w:rsidR="003F4884" w:rsidRPr="007E7A99" w:rsidRDefault="003F48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63E86C" w14:textId="77777777" w:rsidR="00434299" w:rsidRPr="007E7A99" w:rsidRDefault="004342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881699" w14:textId="76A0500E" w:rsidR="003F4884" w:rsidRPr="00B55238" w:rsidRDefault="00003A8E">
      <w:pPr>
        <w:pStyle w:val="af1"/>
        <w:spacing w:after="0"/>
        <w:jc w:val="center"/>
        <w:rPr>
          <w:rFonts w:eastAsia="Arial Unicode MS" w:cs="Arial Unicode MS"/>
          <w:color w:val="000000"/>
          <w:sz w:val="27"/>
          <w:szCs w:val="27"/>
          <w:u w:color="000000"/>
        </w:rPr>
      </w:pPr>
      <w:r w:rsidRPr="00B55238">
        <w:rPr>
          <w:rFonts w:eastAsia="Arial Unicode MS" w:cs="Arial Unicode MS"/>
          <w:color w:val="000000"/>
          <w:sz w:val="27"/>
          <w:szCs w:val="27"/>
          <w:u w:color="000000"/>
        </w:rPr>
        <w:t>Маняхин Т.В.</w:t>
      </w:r>
    </w:p>
    <w:p w14:paraId="2BD7B5EA" w14:textId="77777777" w:rsidR="003F4884" w:rsidRPr="007E7A99" w:rsidRDefault="003F4884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6A8CAE" w14:textId="77777777" w:rsidR="00434299" w:rsidRPr="007E7A99" w:rsidRDefault="00434299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A3AB4E" w14:textId="052D6B20" w:rsidR="003F4884" w:rsidRPr="007E7A99" w:rsidRDefault="00484DBC" w:rsidP="00600397">
      <w:pPr>
        <w:ind w:right="-28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ОРГАНИЗАЦИЯ ДЕЯТЕЛЬНОСТИ МОСКОВСКОЙ БИРЖИ</w:t>
      </w:r>
    </w:p>
    <w:p w14:paraId="60EF9CBC" w14:textId="77777777" w:rsidR="003F4884" w:rsidRPr="007E7A99" w:rsidRDefault="003F488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5CCA7C" w14:textId="77777777" w:rsidR="00434299" w:rsidRPr="007E7A99" w:rsidRDefault="0043429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A0C5FCA" w14:textId="0D008564" w:rsidR="00A47039" w:rsidRPr="007E7A99" w:rsidRDefault="00DE6E7C" w:rsidP="006003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A99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5FA1AFD1" w14:textId="3E442673" w:rsidR="003F4884" w:rsidRPr="007E7A99" w:rsidRDefault="00DE6E7C" w:rsidP="00EB43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58E2E055" w14:textId="7AA4C0A2" w:rsidR="003F4884" w:rsidRPr="00561999" w:rsidRDefault="00434299" w:rsidP="00A4703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61999">
        <w:rPr>
          <w:rFonts w:ascii="Times New Roman" w:hAnsi="Times New Roman" w:cs="Times New Roman"/>
          <w:color w:val="000000"/>
          <w:sz w:val="28"/>
          <w:szCs w:val="28"/>
        </w:rPr>
        <w:t>38.03.0</w:t>
      </w:r>
      <w:r w:rsidR="00484DB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484DBC" w:rsidRPr="00484DBC">
        <w:rPr>
          <w:rFonts w:ascii="Times New Roman" w:hAnsi="Times New Roman" w:cs="Times New Roman"/>
          <w:color w:val="000000"/>
          <w:sz w:val="28"/>
          <w:szCs w:val="28"/>
        </w:rPr>
        <w:t>Экономика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2E18EC01" w14:textId="77777777" w:rsidR="00561999" w:rsidRDefault="00434299" w:rsidP="005619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7A99">
        <w:rPr>
          <w:rFonts w:ascii="Times New Roman" w:hAnsi="Times New Roman" w:cs="Times New Roman"/>
          <w:color w:val="000000"/>
          <w:sz w:val="28"/>
          <w:szCs w:val="28"/>
        </w:rPr>
        <w:t>ОП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561999"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Экономика и финансы», </w:t>
      </w:r>
    </w:p>
    <w:p w14:paraId="29334FA6" w14:textId="77777777" w:rsidR="00316BAA" w:rsidRPr="003C20EE" w:rsidRDefault="00316BAA" w:rsidP="00316BA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>рофиль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«Финансовые рынки и </w:t>
      </w:r>
      <w:r>
        <w:rPr>
          <w:rFonts w:ascii="Times New Roman" w:hAnsi="Times New Roman" w:cs="Times New Roman"/>
          <w:color w:val="000000"/>
          <w:sz w:val="28"/>
          <w:szCs w:val="28"/>
        </w:rPr>
        <w:t>финтех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10C67A5C" w14:textId="77777777" w:rsidR="003C20EE" w:rsidRPr="003C20EE" w:rsidRDefault="003C20EE" w:rsidP="0065618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02BCE07" w14:textId="77777777" w:rsidR="003F4884" w:rsidRPr="00217232" w:rsidRDefault="003F488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17084242"/>
      <w:bookmarkEnd w:id="0"/>
    </w:p>
    <w:p w14:paraId="4B8B968B" w14:textId="77777777" w:rsidR="00434299" w:rsidRPr="00217232" w:rsidRDefault="0043429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1B2E95" w14:textId="77777777" w:rsidR="00434299" w:rsidRPr="00217232" w:rsidRDefault="0043429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D6ED09" w14:textId="77777777" w:rsidR="003F4884" w:rsidRPr="00217232" w:rsidRDefault="003F488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50431E" w14:textId="6809FB42" w:rsidR="003F4884" w:rsidRPr="00217232" w:rsidRDefault="003F488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F8FA13" w14:textId="279EA8B5" w:rsidR="00A47039" w:rsidRPr="00217232" w:rsidRDefault="00A4703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BB009F" w14:textId="77777777" w:rsidR="00A47039" w:rsidRPr="00217232" w:rsidRDefault="00A4703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2BAF5C" w14:textId="455453D3" w:rsidR="003F4884" w:rsidRPr="007E7A99" w:rsidRDefault="00DE6E7C">
      <w:pPr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  <w:sectPr w:rsidR="003F4884" w:rsidRPr="007E7A99" w:rsidSect="00272D1E">
          <w:footerReference w:type="default" r:id="rId8"/>
          <w:pgSz w:w="11906" w:h="16838"/>
          <w:pgMar w:top="1134" w:right="567" w:bottom="1134" w:left="1134" w:header="0" w:footer="0" w:gutter="0"/>
          <w:pgNumType w:start="1"/>
          <w:cols w:space="720"/>
          <w:formProt w:val="0"/>
          <w:titlePg/>
          <w:docGrid w:linePitch="360" w:charSpace="12288"/>
        </w:sectPr>
      </w:pPr>
      <w:r w:rsidRPr="007E7A99">
        <w:rPr>
          <w:rFonts w:ascii="Times New Roman" w:hAnsi="Times New Roman" w:cs="Times New Roman"/>
          <w:b/>
          <w:sz w:val="28"/>
          <w:szCs w:val="28"/>
        </w:rPr>
        <w:t>Москва 202</w:t>
      </w:r>
      <w:r w:rsidR="00A47039">
        <w:rPr>
          <w:rFonts w:ascii="Times New Roman" w:hAnsi="Times New Roman" w:cs="Times New Roman"/>
          <w:b/>
          <w:sz w:val="28"/>
          <w:szCs w:val="28"/>
        </w:rPr>
        <w:t>3</w:t>
      </w:r>
    </w:p>
    <w:p w14:paraId="06F357FC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4082FFD1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высшего образования</w:t>
      </w:r>
    </w:p>
    <w:p w14:paraId="7C9CC146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«ФинансовЫЙ УНИВЕРСИТЕТ при Правительстве</w:t>
      </w:r>
    </w:p>
    <w:p w14:paraId="24AF9E28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Российской Федерации»</w:t>
      </w:r>
    </w:p>
    <w:p w14:paraId="00532499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(Финансовый университет)</w:t>
      </w:r>
    </w:p>
    <w:p w14:paraId="10AFC0AD" w14:textId="77777777" w:rsidR="003F4884" w:rsidRPr="007E7A99" w:rsidRDefault="003F4884">
      <w:pPr>
        <w:pStyle w:val="af1"/>
        <w:spacing w:after="0"/>
        <w:jc w:val="center"/>
        <w:rPr>
          <w:b/>
          <w:bCs/>
          <w:sz w:val="28"/>
          <w:szCs w:val="28"/>
        </w:rPr>
      </w:pPr>
    </w:p>
    <w:p w14:paraId="417F5E14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Департамент финансовых рынков и финансового инжиниринга</w:t>
      </w:r>
    </w:p>
    <w:p w14:paraId="4E48F412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Финансового факультета</w:t>
      </w:r>
    </w:p>
    <w:p w14:paraId="5FC83B8A" w14:textId="77777777" w:rsidR="003F4884" w:rsidRPr="007E7A99" w:rsidRDefault="003F4884">
      <w:pPr>
        <w:pStyle w:val="af1"/>
        <w:spacing w:after="0"/>
        <w:jc w:val="center"/>
        <w:rPr>
          <w:b/>
          <w:bCs/>
          <w:sz w:val="28"/>
          <w:szCs w:val="28"/>
        </w:rPr>
      </w:pPr>
    </w:p>
    <w:p w14:paraId="1FA117A5" w14:textId="77777777" w:rsidR="003F4884" w:rsidRPr="007E7A99" w:rsidRDefault="003F4884">
      <w:pPr>
        <w:pStyle w:val="af1"/>
        <w:spacing w:after="0"/>
        <w:jc w:val="center"/>
        <w:rPr>
          <w:b/>
          <w:bCs/>
          <w:sz w:val="28"/>
          <w:szCs w:val="28"/>
        </w:rPr>
      </w:pPr>
    </w:p>
    <w:p w14:paraId="0214C7BF" w14:textId="77777777" w:rsidR="003F4884" w:rsidRPr="007E7A99" w:rsidRDefault="00DE6E7C">
      <w:pPr>
        <w:pStyle w:val="af1"/>
        <w:spacing w:line="276" w:lineRule="auto"/>
        <w:rPr>
          <w:sz w:val="28"/>
          <w:szCs w:val="28"/>
        </w:rPr>
      </w:pPr>
      <w:r w:rsidRPr="007E7A99">
        <w:rPr>
          <w:b/>
          <w:bCs/>
          <w:sz w:val="28"/>
          <w:szCs w:val="28"/>
        </w:rPr>
        <w:t xml:space="preserve">                                                                                                 </w:t>
      </w:r>
      <w:r w:rsidRPr="007E7A99">
        <w:rPr>
          <w:sz w:val="28"/>
          <w:szCs w:val="28"/>
        </w:rPr>
        <w:t>УТВЕРЖДАЮ</w:t>
      </w:r>
    </w:p>
    <w:p w14:paraId="723FA3B4" w14:textId="42AD07E7" w:rsidR="003F4884" w:rsidRPr="007E7A99" w:rsidRDefault="00DE6E7C" w:rsidP="00E24FFB">
      <w:pPr>
        <w:pStyle w:val="af1"/>
        <w:spacing w:line="276" w:lineRule="auto"/>
        <w:jc w:val="center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Проректор по учебной и </w:t>
      </w:r>
    </w:p>
    <w:p w14:paraId="0E782EE0" w14:textId="77777777" w:rsidR="003F4884" w:rsidRPr="007E7A99" w:rsidRDefault="00DE6E7C">
      <w:pPr>
        <w:pStyle w:val="af1"/>
        <w:spacing w:line="276" w:lineRule="auto"/>
        <w:jc w:val="center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методической работе</w:t>
      </w:r>
    </w:p>
    <w:p w14:paraId="33AB02F2" w14:textId="77777777" w:rsidR="003F4884" w:rsidRPr="007E7A99" w:rsidRDefault="00DE6E7C">
      <w:pPr>
        <w:pStyle w:val="af1"/>
        <w:spacing w:line="360" w:lineRule="auto"/>
        <w:jc w:val="center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__________Е.А. Каменева</w:t>
      </w:r>
    </w:p>
    <w:p w14:paraId="429CC0E6" w14:textId="67508295" w:rsidR="003F4884" w:rsidRPr="007E7A99" w:rsidRDefault="00DE6E7C">
      <w:pPr>
        <w:pStyle w:val="af1"/>
        <w:spacing w:line="276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   «</w:t>
      </w:r>
      <w:r w:rsidR="00316BAA">
        <w:rPr>
          <w:sz w:val="28"/>
          <w:szCs w:val="28"/>
        </w:rPr>
        <w:t>28</w:t>
      </w:r>
      <w:r w:rsidRPr="007E7A99">
        <w:rPr>
          <w:sz w:val="28"/>
          <w:szCs w:val="28"/>
        </w:rPr>
        <w:t>»</w:t>
      </w:r>
      <w:r w:rsidR="00316BAA">
        <w:rPr>
          <w:sz w:val="28"/>
          <w:szCs w:val="28"/>
        </w:rPr>
        <w:t xml:space="preserve"> июня </w:t>
      </w:r>
      <w:r w:rsidRPr="007E7A99">
        <w:rPr>
          <w:sz w:val="28"/>
          <w:szCs w:val="28"/>
        </w:rPr>
        <w:t>202</w:t>
      </w:r>
      <w:r w:rsidR="00A47039">
        <w:rPr>
          <w:sz w:val="28"/>
          <w:szCs w:val="28"/>
        </w:rPr>
        <w:t>3</w:t>
      </w:r>
      <w:r w:rsidRPr="007E7A99">
        <w:rPr>
          <w:sz w:val="28"/>
          <w:szCs w:val="28"/>
        </w:rPr>
        <w:t xml:space="preserve"> г.</w:t>
      </w:r>
    </w:p>
    <w:p w14:paraId="12A1203C" w14:textId="77777777" w:rsidR="003F4884" w:rsidRPr="007E7A99" w:rsidRDefault="003F4884">
      <w:pPr>
        <w:pStyle w:val="af1"/>
        <w:spacing w:line="276" w:lineRule="auto"/>
        <w:jc w:val="both"/>
        <w:rPr>
          <w:b/>
          <w:bCs/>
          <w:sz w:val="28"/>
          <w:szCs w:val="28"/>
        </w:rPr>
      </w:pPr>
    </w:p>
    <w:p w14:paraId="014C1D61" w14:textId="7AFA7D28" w:rsidR="000F0C27" w:rsidRPr="00B55238" w:rsidRDefault="000F0C27" w:rsidP="000F0C27">
      <w:pPr>
        <w:pStyle w:val="af1"/>
        <w:spacing w:after="0"/>
        <w:jc w:val="center"/>
        <w:rPr>
          <w:rFonts w:eastAsia="Arial Unicode MS" w:cs="Arial Unicode MS"/>
          <w:color w:val="000000"/>
          <w:sz w:val="27"/>
          <w:szCs w:val="27"/>
          <w:u w:color="000000"/>
        </w:rPr>
      </w:pPr>
      <w:r w:rsidRPr="00B55238">
        <w:rPr>
          <w:rFonts w:eastAsia="Arial Unicode MS" w:cs="Arial Unicode MS"/>
          <w:color w:val="000000"/>
          <w:sz w:val="27"/>
          <w:szCs w:val="27"/>
          <w:u w:color="000000"/>
        </w:rPr>
        <w:t>Маняхин Т.В.</w:t>
      </w:r>
    </w:p>
    <w:p w14:paraId="600FC184" w14:textId="77777777" w:rsidR="000F0C27" w:rsidRPr="007E7A99" w:rsidRDefault="000F0C27" w:rsidP="000F0C27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A1189F" w14:textId="77777777" w:rsidR="000F0C27" w:rsidRDefault="000F0C27" w:rsidP="000F0C27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50C625" w14:textId="57308D14" w:rsidR="000F0C27" w:rsidRPr="007E7A99" w:rsidRDefault="000F0C27" w:rsidP="000F0C27">
      <w:pPr>
        <w:ind w:right="-28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ОРГАНИЗАЦИЯ ДЕЯТЕЛЬНОСТИ МОСКОВСКОЙ БИРЖИ</w:t>
      </w:r>
    </w:p>
    <w:p w14:paraId="66B909FB" w14:textId="77777777" w:rsidR="000F0C27" w:rsidRDefault="000F0C27" w:rsidP="000F0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C7AFAF" w14:textId="3B4BA416" w:rsidR="000F0C27" w:rsidRDefault="000F0C27" w:rsidP="000F0C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A99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5FE2BF60" w14:textId="77777777" w:rsidR="000F0C27" w:rsidRPr="007E7A99" w:rsidRDefault="000F0C27" w:rsidP="000F0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ABB5EC" w14:textId="77777777" w:rsidR="000F0C27" w:rsidRPr="007E7A99" w:rsidRDefault="000F0C27" w:rsidP="000F0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1D6F0769" w14:textId="77777777" w:rsidR="000F0C27" w:rsidRPr="00561999" w:rsidRDefault="000F0C27" w:rsidP="000F0C2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61999">
        <w:rPr>
          <w:rFonts w:ascii="Times New Roman" w:hAnsi="Times New Roman" w:cs="Times New Roman"/>
          <w:color w:val="000000"/>
          <w:sz w:val="28"/>
          <w:szCs w:val="28"/>
        </w:rPr>
        <w:t>38.03.0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484DBC">
        <w:rPr>
          <w:rFonts w:ascii="Times New Roman" w:hAnsi="Times New Roman" w:cs="Times New Roman"/>
          <w:color w:val="000000"/>
          <w:sz w:val="28"/>
          <w:szCs w:val="28"/>
        </w:rPr>
        <w:t>Экономика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477C178B" w14:textId="77777777" w:rsidR="000F0C27" w:rsidRDefault="000F0C27" w:rsidP="000F0C2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7A99">
        <w:rPr>
          <w:rFonts w:ascii="Times New Roman" w:hAnsi="Times New Roman" w:cs="Times New Roman"/>
          <w:color w:val="000000"/>
          <w:sz w:val="28"/>
          <w:szCs w:val="28"/>
        </w:rPr>
        <w:t>ОП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«Экономика и финансы», </w:t>
      </w:r>
    </w:p>
    <w:p w14:paraId="6A6BDA0A" w14:textId="260DAAD8" w:rsidR="003C20EE" w:rsidRPr="003C20EE" w:rsidRDefault="00681BA4" w:rsidP="000F0C2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F0C27" w:rsidRPr="00561999">
        <w:rPr>
          <w:rFonts w:ascii="Times New Roman" w:hAnsi="Times New Roman" w:cs="Times New Roman"/>
          <w:color w:val="000000"/>
          <w:sz w:val="28"/>
          <w:szCs w:val="28"/>
        </w:rPr>
        <w:t>рофиль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F0C27"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«Финансовые рынки и </w:t>
      </w:r>
      <w:r>
        <w:rPr>
          <w:rFonts w:ascii="Times New Roman" w:hAnsi="Times New Roman" w:cs="Times New Roman"/>
          <w:color w:val="000000"/>
          <w:sz w:val="28"/>
          <w:szCs w:val="28"/>
        </w:rPr>
        <w:t>финтех</w:t>
      </w:r>
      <w:r w:rsidR="000F0C27" w:rsidRPr="00561999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41016337" w14:textId="77777777" w:rsidR="003F4884" w:rsidRPr="00217232" w:rsidRDefault="003F488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F9B8966" w14:textId="77777777" w:rsidR="003F4884" w:rsidRPr="007E7A99" w:rsidRDefault="00DE6E7C">
      <w:pPr>
        <w:pStyle w:val="af1"/>
        <w:jc w:val="center"/>
        <w:rPr>
          <w:i/>
          <w:iCs/>
          <w:sz w:val="28"/>
          <w:szCs w:val="28"/>
        </w:rPr>
      </w:pPr>
      <w:r w:rsidRPr="007E7A99">
        <w:rPr>
          <w:i/>
          <w:iCs/>
          <w:sz w:val="28"/>
          <w:szCs w:val="28"/>
        </w:rPr>
        <w:t xml:space="preserve">Рекомендовано Ученым советом Финансового факультета </w:t>
      </w:r>
    </w:p>
    <w:p w14:paraId="0CF307D1" w14:textId="1081316E" w:rsidR="003F4884" w:rsidRPr="007E7A99" w:rsidRDefault="00DE6E7C">
      <w:pPr>
        <w:pStyle w:val="af1"/>
        <w:jc w:val="center"/>
        <w:rPr>
          <w:i/>
          <w:iCs/>
          <w:sz w:val="28"/>
          <w:szCs w:val="28"/>
        </w:rPr>
      </w:pPr>
      <w:r w:rsidRPr="007E7A99">
        <w:rPr>
          <w:i/>
          <w:iCs/>
          <w:sz w:val="28"/>
          <w:szCs w:val="28"/>
        </w:rPr>
        <w:t xml:space="preserve"> (</w:t>
      </w:r>
      <w:bookmarkStart w:id="1" w:name="_Hlk117084302"/>
      <w:r w:rsidRPr="007E7A99">
        <w:rPr>
          <w:i/>
          <w:iCs/>
          <w:sz w:val="28"/>
          <w:szCs w:val="28"/>
        </w:rPr>
        <w:t>протокол №</w:t>
      </w:r>
      <w:r w:rsidR="00681BA4">
        <w:rPr>
          <w:i/>
          <w:iCs/>
          <w:sz w:val="28"/>
          <w:szCs w:val="28"/>
        </w:rPr>
        <w:t xml:space="preserve"> 35 </w:t>
      </w:r>
      <w:r w:rsidRPr="007E7A99">
        <w:rPr>
          <w:i/>
          <w:iCs/>
          <w:sz w:val="28"/>
          <w:szCs w:val="28"/>
        </w:rPr>
        <w:t>от «</w:t>
      </w:r>
      <w:r w:rsidR="00681BA4">
        <w:rPr>
          <w:i/>
          <w:iCs/>
          <w:sz w:val="28"/>
          <w:szCs w:val="28"/>
        </w:rPr>
        <w:t>20</w:t>
      </w:r>
      <w:r w:rsidRPr="007E7A99">
        <w:rPr>
          <w:i/>
          <w:iCs/>
          <w:sz w:val="28"/>
          <w:szCs w:val="28"/>
        </w:rPr>
        <w:t xml:space="preserve">» </w:t>
      </w:r>
      <w:r w:rsidR="00681BA4">
        <w:rPr>
          <w:i/>
          <w:iCs/>
          <w:sz w:val="28"/>
          <w:szCs w:val="28"/>
        </w:rPr>
        <w:t>июня</w:t>
      </w:r>
      <w:r w:rsidRPr="007E7A99">
        <w:rPr>
          <w:i/>
          <w:iCs/>
          <w:sz w:val="28"/>
          <w:szCs w:val="28"/>
        </w:rPr>
        <w:t xml:space="preserve"> 202</w:t>
      </w:r>
      <w:r w:rsidR="008B7C11">
        <w:rPr>
          <w:i/>
          <w:iCs/>
          <w:sz w:val="28"/>
          <w:szCs w:val="28"/>
        </w:rPr>
        <w:t>3</w:t>
      </w:r>
      <w:r w:rsidRPr="007E7A99">
        <w:rPr>
          <w:i/>
          <w:iCs/>
          <w:sz w:val="28"/>
          <w:szCs w:val="28"/>
        </w:rPr>
        <w:t xml:space="preserve"> г.)</w:t>
      </w:r>
      <w:bookmarkEnd w:id="1"/>
    </w:p>
    <w:p w14:paraId="627F96D8" w14:textId="77777777" w:rsidR="003F4884" w:rsidRPr="007E7A99" w:rsidRDefault="00DE6E7C">
      <w:pPr>
        <w:pStyle w:val="af1"/>
        <w:jc w:val="center"/>
        <w:rPr>
          <w:sz w:val="28"/>
          <w:szCs w:val="28"/>
        </w:rPr>
      </w:pPr>
      <w:r w:rsidRPr="007E7A99">
        <w:rPr>
          <w:i/>
          <w:iCs/>
          <w:sz w:val="28"/>
          <w:szCs w:val="28"/>
        </w:rPr>
        <w:t>Одобрено Советом учебно-научного Департамента финансовых рынков и финансового инжиниринга</w:t>
      </w:r>
    </w:p>
    <w:p w14:paraId="53CAC5F8" w14:textId="50AF8C4A" w:rsidR="003F4884" w:rsidRPr="007E7A99" w:rsidRDefault="00DE6E7C">
      <w:pPr>
        <w:pStyle w:val="af1"/>
        <w:jc w:val="center"/>
        <w:rPr>
          <w:i/>
          <w:iCs/>
          <w:sz w:val="28"/>
          <w:szCs w:val="28"/>
        </w:rPr>
      </w:pPr>
      <w:r w:rsidRPr="007E7A99">
        <w:rPr>
          <w:i/>
          <w:iCs/>
          <w:sz w:val="28"/>
          <w:szCs w:val="28"/>
        </w:rPr>
        <w:t>(протокол №</w:t>
      </w:r>
      <w:r w:rsidR="00681BA4">
        <w:rPr>
          <w:i/>
          <w:iCs/>
          <w:sz w:val="28"/>
          <w:szCs w:val="28"/>
        </w:rPr>
        <w:t xml:space="preserve"> 19 </w:t>
      </w:r>
      <w:r w:rsidRPr="007E7A99">
        <w:rPr>
          <w:i/>
          <w:iCs/>
          <w:sz w:val="28"/>
          <w:szCs w:val="28"/>
        </w:rPr>
        <w:t xml:space="preserve">от </w:t>
      </w:r>
      <w:r w:rsidR="00681BA4">
        <w:rPr>
          <w:i/>
          <w:iCs/>
          <w:sz w:val="28"/>
          <w:szCs w:val="28"/>
        </w:rPr>
        <w:t>«24</w:t>
      </w:r>
      <w:r w:rsidRPr="007E7A99">
        <w:rPr>
          <w:i/>
          <w:iCs/>
          <w:sz w:val="28"/>
          <w:szCs w:val="28"/>
        </w:rPr>
        <w:t>»</w:t>
      </w:r>
      <w:r w:rsidR="00681BA4">
        <w:rPr>
          <w:i/>
          <w:iCs/>
          <w:sz w:val="28"/>
          <w:szCs w:val="28"/>
        </w:rPr>
        <w:t xml:space="preserve"> мая</w:t>
      </w:r>
      <w:r w:rsidRPr="007E7A99">
        <w:rPr>
          <w:i/>
          <w:iCs/>
          <w:sz w:val="28"/>
          <w:szCs w:val="28"/>
        </w:rPr>
        <w:t xml:space="preserve"> 202</w:t>
      </w:r>
      <w:r w:rsidR="008B7C11">
        <w:rPr>
          <w:i/>
          <w:iCs/>
          <w:sz w:val="28"/>
          <w:szCs w:val="28"/>
        </w:rPr>
        <w:t>3</w:t>
      </w:r>
      <w:r w:rsidRPr="007E7A99">
        <w:rPr>
          <w:i/>
          <w:iCs/>
          <w:sz w:val="28"/>
          <w:szCs w:val="28"/>
        </w:rPr>
        <w:t xml:space="preserve"> г.)</w:t>
      </w:r>
    </w:p>
    <w:p w14:paraId="25198B58" w14:textId="77777777" w:rsidR="003F4884" w:rsidRPr="007E7A99" w:rsidRDefault="003F4884">
      <w:pPr>
        <w:pStyle w:val="af1"/>
        <w:jc w:val="center"/>
        <w:rPr>
          <w:i/>
          <w:iCs/>
          <w:sz w:val="28"/>
          <w:szCs w:val="28"/>
        </w:rPr>
      </w:pPr>
    </w:p>
    <w:p w14:paraId="73AAA4A3" w14:textId="77777777" w:rsidR="00A47039" w:rsidRPr="007E7A99" w:rsidRDefault="00A47039">
      <w:pPr>
        <w:pStyle w:val="af1"/>
        <w:jc w:val="center"/>
        <w:rPr>
          <w:i/>
          <w:iCs/>
          <w:sz w:val="28"/>
          <w:szCs w:val="28"/>
        </w:rPr>
      </w:pPr>
    </w:p>
    <w:p w14:paraId="35BAE63E" w14:textId="2B79D412" w:rsidR="003F4884" w:rsidRPr="007E7A99" w:rsidRDefault="00DE6E7C" w:rsidP="0091131D">
      <w:pPr>
        <w:pStyle w:val="af1"/>
        <w:jc w:val="center"/>
        <w:rPr>
          <w:i/>
          <w:iCs/>
          <w:sz w:val="28"/>
          <w:szCs w:val="28"/>
        </w:rPr>
      </w:pPr>
      <w:r w:rsidRPr="007E7A99">
        <w:rPr>
          <w:b/>
          <w:sz w:val="28"/>
          <w:szCs w:val="28"/>
        </w:rPr>
        <w:t>Москва 202</w:t>
      </w:r>
      <w:r w:rsidR="00A47039">
        <w:rPr>
          <w:b/>
          <w:sz w:val="28"/>
          <w:szCs w:val="28"/>
        </w:rPr>
        <w:t>3</w:t>
      </w:r>
    </w:p>
    <w:p w14:paraId="4B5B38CB" w14:textId="77777777" w:rsidR="0091131D" w:rsidRPr="007E7A99" w:rsidRDefault="0091131D">
      <w:pPr>
        <w:keepNext/>
        <w:jc w:val="center"/>
        <w:rPr>
          <w:rFonts w:ascii="Times New Roman" w:hAnsi="Times New Roman" w:cs="Times New Roman"/>
          <w:b/>
          <w:sz w:val="28"/>
          <w:szCs w:val="24"/>
        </w:rPr>
        <w:sectPr w:rsidR="0091131D" w:rsidRPr="007E7A99" w:rsidSect="00272D1E">
          <w:headerReference w:type="default" r:id="rId9"/>
          <w:pgSz w:w="11906" w:h="16838"/>
          <w:pgMar w:top="1134" w:right="567" w:bottom="1134" w:left="1134" w:header="708" w:footer="0" w:gutter="0"/>
          <w:pgNumType w:start="2"/>
          <w:cols w:space="720"/>
          <w:formProt w:val="0"/>
          <w:docGrid w:linePitch="360" w:charSpace="12288"/>
        </w:sectPr>
      </w:pPr>
    </w:p>
    <w:p w14:paraId="5E1FAFD0" w14:textId="59C04BE0" w:rsidR="003F4884" w:rsidRPr="007E7A99" w:rsidRDefault="00DE6E7C">
      <w:pPr>
        <w:keepNext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E7A99">
        <w:rPr>
          <w:rFonts w:ascii="Times New Roman" w:hAnsi="Times New Roman" w:cs="Times New Roman"/>
          <w:b/>
          <w:sz w:val="28"/>
          <w:szCs w:val="24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  <w:id w:val="1800836518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14:paraId="00A8AFDC" w14:textId="77777777" w:rsidR="003F4884" w:rsidRPr="007E7A99" w:rsidRDefault="003F4884">
          <w:pPr>
            <w:pStyle w:val="aff"/>
            <w:rPr>
              <w:rFonts w:ascii="Times New Roman" w:hAnsi="Times New Roman" w:cs="Times New Roman"/>
              <w:sz w:val="28"/>
              <w:szCs w:val="28"/>
            </w:rPr>
          </w:pPr>
        </w:p>
        <w:p w14:paraId="28E77F8C" w14:textId="1A266E84" w:rsidR="0091131D" w:rsidRPr="007E7A99" w:rsidRDefault="00DE6E7C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7E7A99">
            <w:rPr>
              <w:sz w:val="28"/>
              <w:szCs w:val="28"/>
            </w:rPr>
            <w:fldChar w:fldCharType="begin"/>
          </w:r>
          <w:r w:rsidRPr="007E7A99">
            <w:rPr>
              <w:webHidden/>
              <w:sz w:val="28"/>
              <w:szCs w:val="28"/>
            </w:rPr>
            <w:instrText>TOC \z \o "1-3" \u \h</w:instrText>
          </w:r>
          <w:r w:rsidRPr="007E7A99">
            <w:rPr>
              <w:sz w:val="28"/>
              <w:szCs w:val="28"/>
            </w:rPr>
            <w:fldChar w:fldCharType="separate"/>
          </w:r>
          <w:hyperlink w:anchor="_Toc127462823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1. Наименование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begin"/>
            </w:r>
            <w:r w:rsidR="0091131D" w:rsidRPr="007E7A99">
              <w:rPr>
                <w:noProof/>
                <w:webHidden/>
                <w:sz w:val="28"/>
                <w:szCs w:val="28"/>
              </w:rPr>
              <w:instrText xml:space="preserve"> PAGEREF _Toc127462823 \h </w:instrText>
            </w:r>
            <w:r w:rsidR="0091131D" w:rsidRPr="007E7A99">
              <w:rPr>
                <w:noProof/>
                <w:webHidden/>
                <w:sz w:val="28"/>
                <w:szCs w:val="28"/>
              </w:rPr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81BA4">
              <w:rPr>
                <w:noProof/>
                <w:webHidden/>
                <w:sz w:val="28"/>
                <w:szCs w:val="28"/>
              </w:rPr>
              <w:t>4</w:t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414DFDF" w14:textId="4736B315" w:rsidR="0091131D" w:rsidRPr="007E7A99" w:rsidRDefault="00316BA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24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</w:t>
            </w:r>
            <w:r w:rsidR="0091131D" w:rsidRPr="00316BAA">
              <w:rPr>
                <w:rStyle w:val="aff2"/>
                <w:noProof/>
                <w:sz w:val="28"/>
                <w:szCs w:val="28"/>
              </w:rPr>
              <w:t xml:space="preserve"> указанием</w:t>
            </w:r>
            <w:r w:rsidR="0091131D" w:rsidRPr="007E7A99">
              <w:rPr>
                <w:rStyle w:val="aff2"/>
                <w:noProof/>
                <w:sz w:val="28"/>
                <w:szCs w:val="28"/>
              </w:rPr>
              <w:t xml:space="preserve"> индикаторов их достижения и планируемых результатов обучения по дисциплине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begin"/>
            </w:r>
            <w:r w:rsidR="0091131D" w:rsidRPr="007E7A99">
              <w:rPr>
                <w:noProof/>
                <w:webHidden/>
                <w:sz w:val="28"/>
                <w:szCs w:val="28"/>
              </w:rPr>
              <w:instrText xml:space="preserve"> PAGEREF _Toc127462824 \h </w:instrText>
            </w:r>
            <w:r w:rsidR="0091131D" w:rsidRPr="007E7A99">
              <w:rPr>
                <w:noProof/>
                <w:webHidden/>
                <w:sz w:val="28"/>
                <w:szCs w:val="28"/>
              </w:rPr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81BA4">
              <w:rPr>
                <w:noProof/>
                <w:webHidden/>
                <w:sz w:val="28"/>
                <w:szCs w:val="28"/>
              </w:rPr>
              <w:t>4</w:t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FDD48D3" w14:textId="1B16B1E2" w:rsidR="0091131D" w:rsidRPr="007E7A99" w:rsidRDefault="00316BA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25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695A9F">
              <w:rPr>
                <w:noProof/>
                <w:webHidden/>
                <w:sz w:val="28"/>
                <w:szCs w:val="28"/>
              </w:rPr>
              <w:t>5</w:t>
            </w:r>
          </w:hyperlink>
        </w:p>
        <w:p w14:paraId="4FD7499E" w14:textId="7925C487" w:rsidR="0091131D" w:rsidRPr="007E7A99" w:rsidRDefault="00316BA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27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695A9F">
              <w:rPr>
                <w:noProof/>
                <w:webHidden/>
                <w:sz w:val="28"/>
                <w:szCs w:val="28"/>
              </w:rPr>
              <w:t>5</w:t>
            </w:r>
          </w:hyperlink>
        </w:p>
        <w:p w14:paraId="1130057F" w14:textId="22A165EA" w:rsidR="0091131D" w:rsidRPr="007E7A99" w:rsidRDefault="00316BA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28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695A9F">
              <w:rPr>
                <w:noProof/>
                <w:webHidden/>
                <w:sz w:val="28"/>
                <w:szCs w:val="28"/>
              </w:rPr>
              <w:t>5</w:t>
            </w:r>
          </w:hyperlink>
        </w:p>
        <w:p w14:paraId="7A4F9D78" w14:textId="45CC885E" w:rsidR="0091131D" w:rsidRDefault="00316BAA">
          <w:pPr>
            <w:pStyle w:val="1a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127462829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5.1. Содержание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695A9F">
              <w:rPr>
                <w:noProof/>
                <w:webHidden/>
                <w:sz w:val="28"/>
                <w:szCs w:val="28"/>
              </w:rPr>
              <w:t>5</w:t>
            </w:r>
          </w:hyperlink>
        </w:p>
        <w:p w14:paraId="5C552904" w14:textId="7175E5E0" w:rsidR="008B7C11" w:rsidRPr="00B13D85" w:rsidRDefault="008B7C11" w:rsidP="008B7C11">
          <w:pPr>
            <w:rPr>
              <w:rFonts w:ascii="Times New Roman" w:hAnsi="Times New Roman" w:cs="Times New Roman"/>
              <w:noProof/>
              <w:sz w:val="28"/>
              <w:szCs w:val="28"/>
              <w:lang w:val="en-US" w:eastAsia="ru-RU"/>
            </w:rPr>
          </w:pPr>
          <w:r w:rsidRPr="008B7C11"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  <w:t>5.2. Учебно-тематический план</w:t>
          </w:r>
          <w:r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  <w:t>…………………………………………………………</w:t>
          </w:r>
          <w:r w:rsidR="00423003"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  <w:t>1</w:t>
          </w:r>
          <w:r w:rsidR="00B13D85">
            <w:rPr>
              <w:rFonts w:ascii="Times New Roman" w:hAnsi="Times New Roman" w:cs="Times New Roman"/>
              <w:noProof/>
              <w:sz w:val="28"/>
              <w:szCs w:val="28"/>
              <w:lang w:val="en-US" w:eastAsia="ru-RU"/>
            </w:rPr>
            <w:t>0</w:t>
          </w:r>
        </w:p>
        <w:p w14:paraId="5B58F79B" w14:textId="36B9D602" w:rsidR="0091131D" w:rsidRPr="007E7A99" w:rsidRDefault="00316BA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0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423003">
              <w:rPr>
                <w:noProof/>
                <w:webHidden/>
                <w:sz w:val="28"/>
                <w:szCs w:val="28"/>
              </w:rPr>
              <w:t>1</w:t>
            </w:r>
            <w:r w:rsidR="00695A9F">
              <w:rPr>
                <w:noProof/>
                <w:webHidden/>
                <w:sz w:val="28"/>
                <w:szCs w:val="28"/>
              </w:rPr>
              <w:t>1</w:t>
            </w:r>
          </w:hyperlink>
        </w:p>
        <w:p w14:paraId="7F1FEE9D" w14:textId="37FB7A45" w:rsidR="0091131D" w:rsidRPr="007E7A99" w:rsidRDefault="00316BA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1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071A21">
              <w:rPr>
                <w:noProof/>
                <w:webHidden/>
                <w:sz w:val="28"/>
                <w:szCs w:val="28"/>
              </w:rPr>
              <w:t>1</w:t>
            </w:r>
            <w:r w:rsidR="00695A9F">
              <w:rPr>
                <w:noProof/>
                <w:webHidden/>
                <w:sz w:val="28"/>
                <w:szCs w:val="28"/>
              </w:rPr>
              <w:t>4</w:t>
            </w:r>
          </w:hyperlink>
        </w:p>
        <w:p w14:paraId="0712002A" w14:textId="01EFCA6C" w:rsidR="0091131D" w:rsidRPr="007E7A99" w:rsidRDefault="00316BA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2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695A9F">
              <w:rPr>
                <w:noProof/>
                <w:webHidden/>
                <w:sz w:val="28"/>
                <w:szCs w:val="28"/>
              </w:rPr>
              <w:t>14</w:t>
            </w:r>
          </w:hyperlink>
        </w:p>
        <w:p w14:paraId="589CF9F0" w14:textId="5385F54B" w:rsidR="0091131D" w:rsidRPr="007E7A99" w:rsidRDefault="00316BA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3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  <w:r w:rsidR="00643B90">
              <w:rPr>
                <w:rStyle w:val="aff2"/>
                <w:noProof/>
                <w:sz w:val="28"/>
                <w:szCs w:val="28"/>
                <w:lang w:val="en-US"/>
              </w:rPr>
              <w:t xml:space="preserve">                     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D6296">
              <w:rPr>
                <w:noProof/>
                <w:webHidden/>
                <w:sz w:val="28"/>
                <w:szCs w:val="28"/>
                <w:lang w:val="en-US"/>
              </w:rPr>
              <w:t>18</w:t>
            </w:r>
          </w:hyperlink>
        </w:p>
        <w:p w14:paraId="192D4C40" w14:textId="07BB82B1" w:rsidR="0091131D" w:rsidRPr="007E7A99" w:rsidRDefault="00316BA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4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695A9F">
              <w:rPr>
                <w:noProof/>
                <w:webHidden/>
                <w:sz w:val="28"/>
                <w:szCs w:val="28"/>
              </w:rPr>
              <w:t>19</w:t>
            </w:r>
          </w:hyperlink>
        </w:p>
        <w:p w14:paraId="79D2E17A" w14:textId="372C2755" w:rsidR="0091131D" w:rsidRPr="007E7A99" w:rsidRDefault="00316BA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5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A20825">
              <w:rPr>
                <w:noProof/>
                <w:webHidden/>
                <w:sz w:val="28"/>
                <w:szCs w:val="28"/>
              </w:rPr>
              <w:t>2</w:t>
            </w:r>
            <w:r w:rsidR="009D6296">
              <w:rPr>
                <w:noProof/>
                <w:webHidden/>
                <w:sz w:val="28"/>
                <w:szCs w:val="28"/>
              </w:rPr>
              <w:t>5</w:t>
            </w:r>
          </w:hyperlink>
        </w:p>
        <w:p w14:paraId="2A21084C" w14:textId="3FC688B4" w:rsidR="0091131D" w:rsidRPr="007E7A99" w:rsidRDefault="00316BA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6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A20825">
              <w:rPr>
                <w:noProof/>
                <w:webHidden/>
                <w:sz w:val="28"/>
                <w:szCs w:val="28"/>
              </w:rPr>
              <w:t>2</w:t>
            </w:r>
            <w:r w:rsidR="009D6296">
              <w:rPr>
                <w:noProof/>
                <w:webHidden/>
                <w:sz w:val="28"/>
                <w:szCs w:val="28"/>
              </w:rPr>
              <w:t>7</w:t>
            </w:r>
          </w:hyperlink>
        </w:p>
        <w:p w14:paraId="50481291" w14:textId="4C918E41" w:rsidR="0091131D" w:rsidRPr="007E7A99" w:rsidRDefault="00316BA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7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D6296">
              <w:rPr>
                <w:noProof/>
                <w:webHidden/>
                <w:sz w:val="28"/>
                <w:szCs w:val="28"/>
              </w:rPr>
              <w:t>2</w:t>
            </w:r>
            <w:r w:rsidR="00695A9F">
              <w:rPr>
                <w:noProof/>
                <w:webHidden/>
                <w:sz w:val="28"/>
                <w:szCs w:val="28"/>
              </w:rPr>
              <w:t>7</w:t>
            </w:r>
          </w:hyperlink>
        </w:p>
        <w:p w14:paraId="5BDB0578" w14:textId="765408A1" w:rsidR="0091131D" w:rsidRPr="007E7A99" w:rsidRDefault="00316BA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8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D6296">
              <w:rPr>
                <w:noProof/>
                <w:webHidden/>
                <w:sz w:val="28"/>
                <w:szCs w:val="28"/>
              </w:rPr>
              <w:t>29</w:t>
            </w:r>
          </w:hyperlink>
        </w:p>
        <w:p w14:paraId="7C6DA1EF" w14:textId="4F83A914" w:rsidR="0091131D" w:rsidRPr="007E7A99" w:rsidRDefault="00316BA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42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695A9F">
              <w:rPr>
                <w:noProof/>
                <w:webHidden/>
                <w:sz w:val="28"/>
                <w:szCs w:val="28"/>
              </w:rPr>
              <w:t>30</w:t>
            </w:r>
          </w:hyperlink>
        </w:p>
        <w:p w14:paraId="730359BC" w14:textId="77777777" w:rsidR="003F4884" w:rsidRPr="007E7A99" w:rsidRDefault="00DE6E7C">
          <w:pPr>
            <w:pStyle w:val="1a"/>
            <w:tabs>
              <w:tab w:val="right" w:leader="dot" w:pos="10195"/>
            </w:tabs>
            <w:rPr>
              <w:sz w:val="28"/>
              <w:szCs w:val="28"/>
            </w:rPr>
          </w:pPr>
          <w:r w:rsidRPr="007E7A99">
            <w:rPr>
              <w:sz w:val="28"/>
              <w:szCs w:val="28"/>
            </w:rPr>
            <w:fldChar w:fldCharType="end"/>
          </w:r>
        </w:p>
        <w:p w14:paraId="629673EF" w14:textId="77777777" w:rsidR="003F4884" w:rsidRPr="007E7A99" w:rsidRDefault="00316BAA">
          <w:pPr>
            <w:sectPr w:rsidR="003F4884" w:rsidRPr="007E7A99">
              <w:pgSz w:w="11906" w:h="16838"/>
              <w:pgMar w:top="1134" w:right="567" w:bottom="1134" w:left="1134" w:header="708" w:footer="0" w:gutter="0"/>
              <w:cols w:space="720"/>
              <w:formProt w:val="0"/>
              <w:docGrid w:linePitch="360" w:charSpace="12288"/>
            </w:sectPr>
          </w:pPr>
        </w:p>
      </w:sdtContent>
    </w:sdt>
    <w:p w14:paraId="40EA94BB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Ref83289533"/>
      <w:bookmarkStart w:id="3" w:name="_Toc127462823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2"/>
      <w:bookmarkEnd w:id="3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2589BE9" w14:textId="0DF2B943" w:rsidR="003F4884" w:rsidRPr="007E7A99" w:rsidRDefault="00DE6E7C" w:rsidP="00102086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Дисциплина</w:t>
      </w:r>
      <w:r w:rsidR="00B30A5D" w:rsidRPr="00B30A5D">
        <w:rPr>
          <w:rFonts w:ascii="Times New Roman" w:hAnsi="Times New Roman" w:cs="Times New Roman"/>
          <w:sz w:val="28"/>
          <w:szCs w:val="28"/>
        </w:rPr>
        <w:t>:</w:t>
      </w:r>
      <w:r w:rsidRPr="007E7A99">
        <w:rPr>
          <w:rFonts w:ascii="Times New Roman" w:hAnsi="Times New Roman" w:cs="Times New Roman"/>
          <w:sz w:val="28"/>
          <w:szCs w:val="28"/>
        </w:rPr>
        <w:t xml:space="preserve"> «</w:t>
      </w:r>
      <w:r w:rsidR="00FE2426">
        <w:rPr>
          <w:rFonts w:ascii="Times New Roman" w:hAnsi="Times New Roman" w:cs="Times New Roman"/>
          <w:sz w:val="28"/>
          <w:szCs w:val="28"/>
        </w:rPr>
        <w:t>Организация деятельности Московской биржи</w:t>
      </w:r>
      <w:r w:rsidRPr="007E7A99">
        <w:rPr>
          <w:rFonts w:ascii="Times New Roman" w:hAnsi="Times New Roman" w:cs="Times New Roman"/>
          <w:sz w:val="28"/>
          <w:szCs w:val="28"/>
        </w:rPr>
        <w:t>»</w:t>
      </w:r>
      <w:r w:rsidR="003C20EE">
        <w:rPr>
          <w:rFonts w:ascii="Times New Roman" w:hAnsi="Times New Roman" w:cs="Times New Roman"/>
          <w:sz w:val="28"/>
          <w:szCs w:val="28"/>
        </w:rPr>
        <w:t>.</w:t>
      </w:r>
    </w:p>
    <w:p w14:paraId="1C61E22F" w14:textId="10A0F20A" w:rsidR="003F4884" w:rsidRDefault="00DE6E7C" w:rsidP="00102086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9721FCF" w14:textId="77777777" w:rsidR="00E10F4E" w:rsidRPr="007E7A99" w:rsidRDefault="00E10F4E" w:rsidP="00E10F4E">
      <w:pPr>
        <w:widowControl w:val="0"/>
        <w:suppressAutoHyphens w:val="0"/>
        <w:spacing w:after="0" w:line="12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22EE2D1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Ref83289540"/>
      <w:bookmarkStart w:id="5" w:name="_Toc127462824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</w:p>
    <w:p w14:paraId="0BC0502F" w14:textId="7DCFA600" w:rsidR="003F4884" w:rsidRPr="007E7A99" w:rsidRDefault="00DE6E7C" w:rsidP="003855E4">
      <w:pPr>
        <w:pStyle w:val="af1"/>
        <w:widowControl w:val="0"/>
        <w:suppressAutoHyphens w:val="0"/>
        <w:ind w:right="-284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        </w:t>
      </w:r>
      <w:r w:rsidR="003855E4">
        <w:rPr>
          <w:sz w:val="28"/>
          <w:szCs w:val="28"/>
        </w:rPr>
        <w:tab/>
        <w:t xml:space="preserve">        </w:t>
      </w:r>
      <w:r w:rsidRPr="007E7A99">
        <w:rPr>
          <w:sz w:val="28"/>
          <w:szCs w:val="28"/>
        </w:rPr>
        <w:t>Таблица 1</w:t>
      </w:r>
    </w:p>
    <w:tbl>
      <w:tblPr>
        <w:tblStyle w:val="TableNormal"/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135"/>
        <w:gridCol w:w="2126"/>
        <w:gridCol w:w="2551"/>
        <w:gridCol w:w="3969"/>
      </w:tblGrid>
      <w:tr w:rsidR="003F4884" w:rsidRPr="007E7A99" w14:paraId="5A2551F9" w14:textId="77777777" w:rsidTr="00417211">
        <w:trPr>
          <w:trHeight w:val="934"/>
          <w:tblHeader/>
        </w:trPr>
        <w:tc>
          <w:tcPr>
            <w:tcW w:w="1135" w:type="dxa"/>
            <w:shd w:val="clear" w:color="auto" w:fill="auto"/>
          </w:tcPr>
          <w:p w14:paraId="027659CC" w14:textId="77777777" w:rsidR="003855E4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  <w:bookmarkStart w:id="6" w:name="_Hlk134559519"/>
            <w:r w:rsidRPr="007E7A99">
              <w:rPr>
                <w:b/>
                <w:bCs/>
                <w:sz w:val="24"/>
                <w:szCs w:val="24"/>
              </w:rPr>
              <w:t xml:space="preserve">Код </w:t>
            </w:r>
          </w:p>
          <w:p w14:paraId="6BD0D00C" w14:textId="115FA54E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126" w:type="dxa"/>
            <w:shd w:val="clear" w:color="auto" w:fill="auto"/>
          </w:tcPr>
          <w:p w14:paraId="44CA464F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  <w:shd w:val="clear" w:color="auto" w:fill="auto"/>
          </w:tcPr>
          <w:p w14:paraId="1EF8188C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9" w:type="dxa"/>
            <w:shd w:val="clear" w:color="auto" w:fill="auto"/>
          </w:tcPr>
          <w:p w14:paraId="2ED27027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</w:tbl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551"/>
        <w:gridCol w:w="3969"/>
      </w:tblGrid>
      <w:tr w:rsidR="00F57C47" w:rsidRPr="00CC4A2E" w14:paraId="275204E2" w14:textId="77777777" w:rsidTr="003855E4">
        <w:trPr>
          <w:trHeight w:val="558"/>
        </w:trPr>
        <w:tc>
          <w:tcPr>
            <w:tcW w:w="9781" w:type="dxa"/>
            <w:gridSpan w:val="4"/>
            <w:shd w:val="clear" w:color="auto" w:fill="auto"/>
          </w:tcPr>
          <w:p w14:paraId="6F158311" w14:textId="4DA4C2B8" w:rsidR="00F57C47" w:rsidRDefault="00F57C47" w:rsidP="00CC4A2E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bookmarkStart w:id="7" w:name="_Hlk134560950"/>
            <w:bookmarkStart w:id="8" w:name="_Hlk134559818"/>
            <w:bookmarkEnd w:id="6"/>
            <w:r>
              <w:rPr>
                <w:rStyle w:val="FontStyle12"/>
                <w:rFonts w:eastAsia="Calibri"/>
                <w:sz w:val="24"/>
                <w:szCs w:val="24"/>
              </w:rPr>
              <w:t>Экономика</w:t>
            </w:r>
            <w:r w:rsidRPr="00CC4A2E">
              <w:rPr>
                <w:rStyle w:val="FontStyle12"/>
                <w:rFonts w:eastAsia="Calibri"/>
                <w:sz w:val="24"/>
                <w:szCs w:val="24"/>
              </w:rPr>
              <w:t>, ОП «Экономика и финансы»,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CC4A2E">
              <w:rPr>
                <w:rStyle w:val="FontStyle12"/>
                <w:rFonts w:eastAsia="Calibri"/>
                <w:sz w:val="24"/>
                <w:szCs w:val="24"/>
              </w:rPr>
              <w:t xml:space="preserve">профиль «Финансовые рынки и </w:t>
            </w:r>
            <w:r w:rsidR="00316BAA">
              <w:rPr>
                <w:rStyle w:val="FontStyle12"/>
                <w:rFonts w:eastAsia="Calibri"/>
                <w:sz w:val="24"/>
                <w:szCs w:val="24"/>
              </w:rPr>
              <w:t>финтех</w:t>
            </w:r>
            <w:r w:rsidRPr="00CC4A2E">
              <w:rPr>
                <w:rStyle w:val="FontStyle12"/>
                <w:rFonts w:eastAsia="Calibri"/>
                <w:sz w:val="24"/>
                <w:szCs w:val="24"/>
              </w:rPr>
              <w:t>»</w:t>
            </w:r>
            <w:r>
              <w:rPr>
                <w:rStyle w:val="FontStyle12"/>
                <w:rFonts w:eastAsia="Calibri"/>
                <w:sz w:val="24"/>
                <w:szCs w:val="24"/>
              </w:rPr>
              <w:t>.</w:t>
            </w:r>
            <w:bookmarkEnd w:id="7"/>
          </w:p>
        </w:tc>
      </w:tr>
      <w:tr w:rsidR="00A33187" w:rsidRPr="00936F95" w14:paraId="68A36B50" w14:textId="77777777" w:rsidTr="00644E85">
        <w:trPr>
          <w:trHeight w:val="4075"/>
        </w:trPr>
        <w:tc>
          <w:tcPr>
            <w:tcW w:w="1135" w:type="dxa"/>
            <w:vMerge w:val="restart"/>
            <w:shd w:val="clear" w:color="auto" w:fill="auto"/>
          </w:tcPr>
          <w:p w14:paraId="0F173294" w14:textId="1B43A989" w:rsidR="00A33187" w:rsidRPr="00002F24" w:rsidRDefault="00A33187" w:rsidP="00A33187">
            <w:pPr>
              <w:pStyle w:val="TableParagraph"/>
              <w:rPr>
                <w:b/>
                <w:bCs/>
                <w:sz w:val="24"/>
                <w:szCs w:val="24"/>
                <w:highlight w:val="yellow"/>
                <w:lang w:val="ru-RU"/>
              </w:rPr>
            </w:pPr>
            <w:bookmarkStart w:id="9" w:name="_Hlk134879375"/>
            <w:r w:rsidRPr="00002F24">
              <w:rPr>
                <w:b/>
                <w:bCs/>
                <w:sz w:val="24"/>
                <w:szCs w:val="24"/>
                <w:lang w:val="ru-RU"/>
              </w:rPr>
              <w:t>УК</w:t>
            </w:r>
            <w:r w:rsidRPr="00002F24">
              <w:rPr>
                <w:b/>
                <w:bCs/>
                <w:sz w:val="24"/>
                <w:szCs w:val="24"/>
              </w:rPr>
              <w:t>-</w:t>
            </w:r>
            <w:r w:rsidRPr="00002F24">
              <w:rPr>
                <w:b/>
                <w:bCs/>
                <w:sz w:val="24"/>
                <w:szCs w:val="24"/>
                <w:lang w:val="ru-RU"/>
              </w:rPr>
              <w:t>9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C1F8D" w14:textId="5DCFCF49" w:rsidR="00A33187" w:rsidRPr="00944DBC" w:rsidRDefault="00A33187" w:rsidP="00A33187">
            <w:pPr>
              <w:pStyle w:val="Default"/>
              <w:jc w:val="both"/>
            </w:pPr>
            <w: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ED230" w14:textId="77777777" w:rsidR="00A33187" w:rsidRDefault="00A33187" w:rsidP="00A33187">
            <w:pPr>
              <w:shd w:val="clear" w:color="auto" w:fill="FFFFFF"/>
              <w:spacing w:line="240" w:lineRule="auto"/>
              <w:contextualSpacing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6E531825" w14:textId="5262DCD6" w:rsidR="00A33187" w:rsidRPr="00944DBC" w:rsidRDefault="00A33187" w:rsidP="00A33187">
            <w:pPr>
              <w:shd w:val="clear" w:color="auto" w:fill="FFFFFF"/>
              <w:spacing w:after="0" w:line="120" w:lineRule="auto"/>
              <w:contextualSpacing/>
              <w:jc w:val="both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04D23EED" w14:textId="3B81C1B7" w:rsidR="00A33187" w:rsidRDefault="00A33187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42735A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42735A">
              <w:rPr>
                <w:rStyle w:val="FontStyle12"/>
                <w:rFonts w:eastAsia="Calibri"/>
                <w:bCs/>
                <w:sz w:val="24"/>
                <w:szCs w:val="24"/>
              </w:rPr>
              <w:t>принципы эффективной индивидуальной и командной работы</w:t>
            </w:r>
            <w:r w:rsidR="0042735A" w:rsidRPr="0042735A">
              <w:rPr>
                <w:rStyle w:val="FontStyle12"/>
                <w:rFonts w:eastAsia="Calibri"/>
                <w:bCs/>
                <w:sz w:val="24"/>
                <w:szCs w:val="24"/>
              </w:rPr>
              <w:t>,</w:t>
            </w:r>
            <w:r w:rsidR="0042735A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основы 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>делового</w:t>
            </w:r>
            <w:r w:rsidR="0042735A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взаимодействия</w:t>
            </w:r>
            <w:r w:rsidR="00233758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и 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>презентации результатов работы</w:t>
            </w:r>
            <w:r w:rsidR="00233758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  <w:p w14:paraId="7BF164F7" w14:textId="77777777" w:rsidR="001D4816" w:rsidRPr="00233758" w:rsidRDefault="001D4816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10C4CAC4" w14:textId="666493AA" w:rsidR="00A33187" w:rsidRPr="001D4816" w:rsidRDefault="00A33187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233758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233758">
              <w:rPr>
                <w:rStyle w:val="FontStyle12"/>
                <w:rFonts w:eastAsia="Calibri"/>
                <w:bCs/>
                <w:sz w:val="24"/>
                <w:szCs w:val="24"/>
              </w:rPr>
              <w:t>эффективно организовывать индивидуальную работу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и выстраивать деловое взаимодействие в рамках команды для достижения общего результата</w:t>
            </w:r>
            <w:r w:rsidR="001D4816"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, 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>успешно презентовать результаты работы.</w:t>
            </w:r>
          </w:p>
        </w:tc>
      </w:tr>
      <w:tr w:rsidR="00A33187" w:rsidRPr="00936F95" w14:paraId="5FDAF9EE" w14:textId="77777777" w:rsidTr="00644E85">
        <w:trPr>
          <w:trHeight w:val="916"/>
        </w:trPr>
        <w:tc>
          <w:tcPr>
            <w:tcW w:w="1135" w:type="dxa"/>
            <w:vMerge/>
            <w:shd w:val="clear" w:color="auto" w:fill="auto"/>
          </w:tcPr>
          <w:p w14:paraId="6058B90C" w14:textId="77777777" w:rsidR="00A33187" w:rsidRPr="006209E6" w:rsidRDefault="00A33187" w:rsidP="00A33187">
            <w:pPr>
              <w:pStyle w:val="TableParagraph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FEB28" w14:textId="77777777" w:rsidR="00A33187" w:rsidRPr="00944DBC" w:rsidRDefault="00A33187" w:rsidP="00A33187">
            <w:pPr>
              <w:pStyle w:val="Default"/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14AC5" w14:textId="77777777" w:rsidR="00A33187" w:rsidRDefault="00A33187" w:rsidP="00A33187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Соблюдает этические нормы в межличностном профессиональном общении.</w:t>
            </w:r>
          </w:p>
          <w:p w14:paraId="4BAD49A7" w14:textId="546B89C6" w:rsidR="00A33187" w:rsidRPr="00944DBC" w:rsidRDefault="00A33187" w:rsidP="00A33187">
            <w:pPr>
              <w:shd w:val="clear" w:color="auto" w:fill="FFFFFF"/>
              <w:spacing w:after="0" w:line="12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47083676" w14:textId="03332C8E" w:rsidR="00A33187" w:rsidRDefault="00A33187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1D4816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1D4816"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этические нормы межличностного 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>профессионального</w:t>
            </w:r>
            <w:r w:rsidR="001D4816"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взаимодействия.</w:t>
            </w:r>
          </w:p>
          <w:p w14:paraId="7F7F076C" w14:textId="77777777" w:rsidR="001D4816" w:rsidRDefault="001D4816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68B416C9" w14:textId="021B7F5D" w:rsidR="00A33187" w:rsidRPr="006209E6" w:rsidRDefault="00A33187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1D4816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1D4816"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>выстраивать межличностное профессиональное взаимодействие с учетом этики делового общения.</w:t>
            </w:r>
          </w:p>
        </w:tc>
      </w:tr>
      <w:tr w:rsidR="00A33187" w:rsidRPr="00936F95" w14:paraId="7C32F013" w14:textId="77777777" w:rsidTr="00644E85">
        <w:trPr>
          <w:trHeight w:val="1767"/>
        </w:trPr>
        <w:tc>
          <w:tcPr>
            <w:tcW w:w="1135" w:type="dxa"/>
            <w:vMerge/>
            <w:shd w:val="clear" w:color="auto" w:fill="auto"/>
          </w:tcPr>
          <w:p w14:paraId="426002EB" w14:textId="77777777" w:rsidR="00A33187" w:rsidRPr="006209E6" w:rsidRDefault="00A33187" w:rsidP="00A33187">
            <w:pPr>
              <w:pStyle w:val="TableParagraph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CC9EF" w14:textId="77777777" w:rsidR="00A33187" w:rsidRPr="00944DBC" w:rsidRDefault="00A33187" w:rsidP="00A33187">
            <w:pPr>
              <w:pStyle w:val="Default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C657B" w14:textId="77777777" w:rsidR="00A33187" w:rsidRDefault="00A33187" w:rsidP="00A33187">
            <w:pPr>
              <w:shd w:val="clear" w:color="auto" w:fill="FFFFFF"/>
              <w:spacing w:line="240" w:lineRule="auto"/>
              <w:contextualSpacing/>
              <w:jc w:val="both"/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>
              <w:rPr>
                <w:rStyle w:val="FontStyle12"/>
                <w:rFonts w:eastAsia="Calibri"/>
                <w:color w:val="000000"/>
                <w:sz w:val="24"/>
                <w:szCs w:val="24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  <w:p w14:paraId="1ABBCA7D" w14:textId="79ACD961" w:rsidR="00A33187" w:rsidRPr="00944DBC" w:rsidRDefault="00A33187" w:rsidP="00A33187">
            <w:pPr>
              <w:shd w:val="clear" w:color="auto" w:fill="FFFFFF"/>
              <w:spacing w:after="0" w:line="12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47CDA74C" w14:textId="423B367C" w:rsidR="00A33187" w:rsidRPr="00A4576B" w:rsidRDefault="00A33187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423CD0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635317"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подходы к учету особенностей поведения </w:t>
            </w:r>
            <w:r w:rsidR="00A4576B">
              <w:rPr>
                <w:rStyle w:val="FontStyle12"/>
                <w:rFonts w:eastAsia="Calibri"/>
                <w:bCs/>
                <w:sz w:val="24"/>
                <w:szCs w:val="24"/>
              </w:rPr>
              <w:t>участников</w:t>
            </w:r>
            <w:r w:rsidR="00635317"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команды </w:t>
            </w:r>
            <w:r w:rsidR="00A4576B">
              <w:rPr>
                <w:rStyle w:val="FontStyle12"/>
                <w:rFonts w:eastAsia="Calibri"/>
                <w:bCs/>
                <w:sz w:val="24"/>
                <w:szCs w:val="24"/>
              </w:rPr>
              <w:t>в рамках решения общих задач</w:t>
            </w:r>
            <w:r w:rsidR="00A4576B"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  <w:p w14:paraId="1BFC9947" w14:textId="77777777" w:rsidR="001D4816" w:rsidRPr="00A4576B" w:rsidRDefault="001D4816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3153F035" w14:textId="5FAF7613" w:rsidR="00A4576B" w:rsidRPr="00A4576B" w:rsidRDefault="00A33187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A4576B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A4576B"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>учитывать особенности участников команды с целью наиболее эффективного решения общих задач.</w:t>
            </w:r>
          </w:p>
        </w:tc>
      </w:tr>
      <w:bookmarkEnd w:id="9"/>
      <w:tr w:rsidR="00A33187" w:rsidRPr="00936F95" w14:paraId="3DFF4A8B" w14:textId="77777777" w:rsidTr="00441BA2">
        <w:trPr>
          <w:trHeight w:val="1379"/>
        </w:trPr>
        <w:tc>
          <w:tcPr>
            <w:tcW w:w="1135" w:type="dxa"/>
            <w:vMerge w:val="restart"/>
            <w:shd w:val="clear" w:color="auto" w:fill="auto"/>
          </w:tcPr>
          <w:p w14:paraId="6EB3024A" w14:textId="5649645C" w:rsidR="00A33187" w:rsidRPr="00002F24" w:rsidRDefault="00A33187" w:rsidP="00A33187">
            <w:pPr>
              <w:pStyle w:val="TableParagraph"/>
              <w:rPr>
                <w:b/>
                <w:bCs/>
                <w:sz w:val="24"/>
                <w:szCs w:val="24"/>
                <w:highlight w:val="yellow"/>
                <w:lang w:val="ru-RU"/>
              </w:rPr>
            </w:pPr>
            <w:r w:rsidRPr="00002F24">
              <w:rPr>
                <w:b/>
                <w:bCs/>
                <w:sz w:val="24"/>
                <w:szCs w:val="24"/>
              </w:rPr>
              <w:lastRenderedPageBreak/>
              <w:t>ПКП-</w:t>
            </w:r>
            <w:r w:rsidRPr="00002F24">
              <w:rPr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212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BC120" w14:textId="0850168A" w:rsidR="00A33187" w:rsidRPr="00944DBC" w:rsidRDefault="00A33187" w:rsidP="00A33187">
            <w:pPr>
              <w:pStyle w:val="Default"/>
              <w:jc w:val="both"/>
            </w:pPr>
            <w:r>
              <w:rPr>
                <w:rStyle w:val="FontStyle12"/>
                <w:sz w:val="24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CC65D" w14:textId="540CC9BA" w:rsidR="00A33187" w:rsidRPr="00944DBC" w:rsidRDefault="00A33187" w:rsidP="00A33187">
            <w:pPr>
              <w:spacing w:after="0" w:line="240" w:lineRule="auto"/>
              <w:jc w:val="both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1. Владеет современным инструментарием анализа финансового рынка.</w:t>
            </w:r>
          </w:p>
        </w:tc>
        <w:tc>
          <w:tcPr>
            <w:tcW w:w="3969" w:type="dxa"/>
            <w:shd w:val="clear" w:color="auto" w:fill="auto"/>
          </w:tcPr>
          <w:p w14:paraId="74B29A2D" w14:textId="5704FCDB" w:rsidR="00A33187" w:rsidRPr="003A1AAD" w:rsidRDefault="00A33187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1D5770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3A1AAD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3A1AAD"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 подходы и инструментарий анализа финансовых рынков.</w:t>
            </w:r>
          </w:p>
          <w:p w14:paraId="060E920A" w14:textId="77777777" w:rsidR="001526F4" w:rsidRPr="00936F95" w:rsidRDefault="001526F4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02D199A0" w14:textId="0A485944" w:rsidR="00A33187" w:rsidRPr="00B81BEF" w:rsidRDefault="00A33187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1D5770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3A1AAD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3A1AAD" w:rsidRPr="003A1AAD">
              <w:rPr>
                <w:rStyle w:val="FontStyle12"/>
                <w:rFonts w:eastAsia="Calibri"/>
                <w:bCs/>
                <w:sz w:val="24"/>
                <w:szCs w:val="24"/>
              </w:rPr>
              <w:t>применять на практике современные подходы и инструментарий анализа финансовых рынков.</w:t>
            </w:r>
          </w:p>
        </w:tc>
      </w:tr>
      <w:tr w:rsidR="00A33187" w:rsidRPr="00936F95" w14:paraId="5B598003" w14:textId="77777777" w:rsidTr="00644E85">
        <w:trPr>
          <w:trHeight w:val="2813"/>
        </w:trPr>
        <w:tc>
          <w:tcPr>
            <w:tcW w:w="1135" w:type="dxa"/>
            <w:vMerge/>
            <w:shd w:val="clear" w:color="auto" w:fill="auto"/>
          </w:tcPr>
          <w:p w14:paraId="05DB91EA" w14:textId="77777777" w:rsidR="00A33187" w:rsidRPr="001D5770" w:rsidRDefault="00A33187" w:rsidP="00A33187">
            <w:pPr>
              <w:pStyle w:val="TableParagraph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97933" w14:textId="77777777" w:rsidR="00A33187" w:rsidRPr="00944DBC" w:rsidRDefault="00A33187" w:rsidP="00A33187">
            <w:pPr>
              <w:pStyle w:val="Default"/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B8665" w14:textId="09A3B5A5" w:rsidR="00A33187" w:rsidRPr="00944DBC" w:rsidRDefault="00A33187" w:rsidP="00A33187">
            <w:pPr>
              <w:spacing w:line="240" w:lineRule="auto"/>
              <w:jc w:val="both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2. Применяет профессиональные знания для прогнозирования новых явлений на финансовых рынках.</w:t>
            </w:r>
          </w:p>
        </w:tc>
        <w:tc>
          <w:tcPr>
            <w:tcW w:w="3969" w:type="dxa"/>
            <w:shd w:val="clear" w:color="auto" w:fill="auto"/>
          </w:tcPr>
          <w:p w14:paraId="7ECFCDF8" w14:textId="71A068D7" w:rsidR="00A33187" w:rsidRDefault="00A33187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027781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044904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044904"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</w:t>
            </w:r>
            <w:r w:rsidR="00044904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044904"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>подходы к прогнозированию перспектив развития и новых явлений на финансовых рынках</w:t>
            </w:r>
            <w:r w:rsidR="00044904">
              <w:rPr>
                <w:rStyle w:val="FontStyle12"/>
                <w:rFonts w:eastAsia="Calibri"/>
                <w:b/>
                <w:sz w:val="24"/>
                <w:szCs w:val="24"/>
              </w:rPr>
              <w:t>.</w:t>
            </w:r>
          </w:p>
          <w:p w14:paraId="79DE45AC" w14:textId="77777777" w:rsidR="001526F4" w:rsidRPr="00936F95" w:rsidRDefault="001526F4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051D97E9" w14:textId="3F1065AA" w:rsidR="00A33187" w:rsidRPr="00027781" w:rsidRDefault="00A33187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027781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044904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044904"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применять </w:t>
            </w:r>
            <w:r w:rsidR="00044904"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</w:t>
            </w:r>
            <w:r w:rsidR="00044904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044904"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подходы к прогнозированию перспектив развития и новых явлений на финансовых рынках, </w:t>
            </w:r>
            <w:r w:rsidR="00044904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в том числе с целью разработки инновационных финансовых продуктов. </w:t>
            </w:r>
            <w:r w:rsidR="00044904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</w:p>
        </w:tc>
      </w:tr>
      <w:tr w:rsidR="00A33187" w:rsidRPr="00311971" w14:paraId="4EE6F006" w14:textId="77777777" w:rsidTr="00644E85">
        <w:trPr>
          <w:trHeight w:val="2813"/>
        </w:trPr>
        <w:tc>
          <w:tcPr>
            <w:tcW w:w="1135" w:type="dxa"/>
            <w:vMerge w:val="restart"/>
            <w:shd w:val="clear" w:color="auto" w:fill="auto"/>
          </w:tcPr>
          <w:p w14:paraId="7CC6529A" w14:textId="760ECC05" w:rsidR="00A33187" w:rsidRPr="00002F24" w:rsidRDefault="00A33187" w:rsidP="00A33187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002F24">
              <w:rPr>
                <w:b/>
                <w:bCs/>
                <w:sz w:val="24"/>
                <w:szCs w:val="24"/>
              </w:rPr>
              <w:t>ПКН-5</w:t>
            </w:r>
          </w:p>
        </w:tc>
        <w:tc>
          <w:tcPr>
            <w:tcW w:w="212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BD5FB" w14:textId="037D641C" w:rsidR="00A33187" w:rsidRPr="00A33187" w:rsidRDefault="00A33187" w:rsidP="00A33187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A33187">
              <w:rPr>
                <w:lang w:val="ru-RU"/>
              </w:rPr>
              <w:t>Способность составлять и анализировать   финансовую, бухгалтерскую, статистическую отчетность и использовать результаты анализа для принятия управленческих решений</w:t>
            </w:r>
            <w:r>
              <w:rPr>
                <w:lang w:val="ru-RU"/>
              </w:rPr>
              <w:t>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CD7B9" w14:textId="3D0D1FA0" w:rsidR="00A33187" w:rsidRPr="005A6304" w:rsidRDefault="00A33187" w:rsidP="00A33187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5A6304">
              <w:rPr>
                <w:sz w:val="24"/>
                <w:szCs w:val="24"/>
                <w:lang w:val="ru-RU"/>
              </w:rPr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</w:tc>
        <w:tc>
          <w:tcPr>
            <w:tcW w:w="3969" w:type="dxa"/>
            <w:shd w:val="clear" w:color="auto" w:fill="auto"/>
          </w:tcPr>
          <w:p w14:paraId="547E3CA6" w14:textId="6E72526F" w:rsidR="00A33187" w:rsidRPr="00A352BA" w:rsidRDefault="00A33187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1D5770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A352BA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A352BA" w:rsidRPr="00A352BA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современные международные и национальные стандарты </w:t>
            </w:r>
            <w:r w:rsidR="00A352BA">
              <w:rPr>
                <w:rStyle w:val="FontStyle12"/>
                <w:rFonts w:eastAsia="Calibri"/>
                <w:bCs/>
                <w:sz w:val="24"/>
                <w:szCs w:val="24"/>
              </w:rPr>
              <w:t>в области</w:t>
            </w:r>
            <w:r w:rsidR="00A352BA" w:rsidRPr="00A352BA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составлени</w:t>
            </w:r>
            <w:r w:rsidR="00A352BA">
              <w:rPr>
                <w:rStyle w:val="FontStyle12"/>
                <w:rFonts w:eastAsia="Calibri"/>
                <w:bCs/>
                <w:sz w:val="24"/>
                <w:szCs w:val="24"/>
              </w:rPr>
              <w:t>я</w:t>
            </w:r>
            <w:r w:rsidR="00A352BA" w:rsidRPr="00A352BA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и подтверждени</w:t>
            </w:r>
            <w:r w:rsidR="00A352BA">
              <w:rPr>
                <w:rStyle w:val="FontStyle12"/>
                <w:rFonts w:eastAsia="Calibri"/>
                <w:bCs/>
                <w:sz w:val="24"/>
                <w:szCs w:val="24"/>
              </w:rPr>
              <w:t>я</w:t>
            </w:r>
            <w:r w:rsidR="00A352BA" w:rsidRPr="00A352BA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достоверности отчетности</w:t>
            </w:r>
            <w:r w:rsidR="00A352BA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организаци</w:t>
            </w:r>
            <w:r w:rsidR="00E258EE">
              <w:rPr>
                <w:rStyle w:val="FontStyle12"/>
                <w:rFonts w:eastAsia="Calibri"/>
                <w:bCs/>
                <w:sz w:val="24"/>
                <w:szCs w:val="24"/>
              </w:rPr>
              <w:t>и</w:t>
            </w:r>
            <w:r w:rsidR="00A352BA" w:rsidRPr="00A352BA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  <w:p w14:paraId="7AE2E607" w14:textId="77777777" w:rsidR="001526F4" w:rsidRPr="00A352BA" w:rsidRDefault="001526F4" w:rsidP="00A33187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105CB05F" w14:textId="090DA04B" w:rsidR="00A33187" w:rsidRPr="00A352BA" w:rsidRDefault="00A33187" w:rsidP="00A352BA">
            <w:pPr>
              <w:pStyle w:val="TableParagraph"/>
              <w:ind w:left="0"/>
              <w:jc w:val="both"/>
              <w:rPr>
                <w:lang w:val="ru-RU"/>
              </w:rPr>
            </w:pPr>
            <w:r w:rsidRPr="00A352B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  <w:lang w:val="ru-RU"/>
              </w:rPr>
              <w:t>Уметь</w:t>
            </w:r>
            <w:r w:rsidRPr="00A352BA">
              <w:rPr>
                <w:rStyle w:val="FontStyle12"/>
                <w:rFonts w:eastAsia="Calibri"/>
                <w:b/>
                <w:sz w:val="24"/>
                <w:szCs w:val="24"/>
                <w:lang w:val="ru-RU"/>
              </w:rPr>
              <w:t>:</w:t>
            </w:r>
            <w:r w:rsidR="00A352BA">
              <w:rPr>
                <w:rStyle w:val="FontStyle12"/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="00A352BA" w:rsidRPr="00A352BA">
              <w:rPr>
                <w:rStyle w:val="FontStyle12"/>
                <w:rFonts w:eastAsia="Calibri"/>
                <w:bCs/>
                <w:sz w:val="24"/>
                <w:szCs w:val="24"/>
                <w:lang w:val="ru-RU"/>
              </w:rPr>
              <w:t>составлять и анализировать отчетность организации на основе современных международных и национальны</w:t>
            </w:r>
            <w:r w:rsidR="00A352BA">
              <w:rPr>
                <w:rStyle w:val="FontStyle12"/>
                <w:rFonts w:eastAsia="Calibri"/>
                <w:bCs/>
                <w:sz w:val="24"/>
                <w:szCs w:val="24"/>
                <w:lang w:val="ru-RU"/>
              </w:rPr>
              <w:t>х</w:t>
            </w:r>
            <w:r w:rsidR="00A352BA" w:rsidRPr="00A352BA">
              <w:rPr>
                <w:rStyle w:val="FontStyle12"/>
                <w:rFonts w:eastAsia="Calibri"/>
                <w:bCs/>
                <w:sz w:val="24"/>
                <w:szCs w:val="24"/>
                <w:lang w:val="ru-RU"/>
              </w:rPr>
              <w:t xml:space="preserve"> стандарт</w:t>
            </w:r>
            <w:r w:rsidR="00A352BA">
              <w:rPr>
                <w:rStyle w:val="FontStyle12"/>
                <w:rFonts w:eastAsia="Calibri"/>
                <w:bCs/>
                <w:sz w:val="24"/>
                <w:szCs w:val="24"/>
                <w:lang w:val="ru-RU"/>
              </w:rPr>
              <w:t>ов.</w:t>
            </w:r>
          </w:p>
        </w:tc>
      </w:tr>
      <w:tr w:rsidR="00A33187" w:rsidRPr="00311971" w14:paraId="68BAAA6D" w14:textId="77777777" w:rsidTr="00644E85">
        <w:trPr>
          <w:trHeight w:val="2813"/>
        </w:trPr>
        <w:tc>
          <w:tcPr>
            <w:tcW w:w="1135" w:type="dxa"/>
            <w:vMerge/>
            <w:shd w:val="clear" w:color="auto" w:fill="auto"/>
          </w:tcPr>
          <w:p w14:paraId="0DE08981" w14:textId="77777777" w:rsidR="00A33187" w:rsidRPr="00A352BA" w:rsidRDefault="00A33187" w:rsidP="005A630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7A07CEE9" w14:textId="77777777" w:rsidR="00A33187" w:rsidRPr="00A352BA" w:rsidRDefault="00A33187" w:rsidP="005A630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9B190" w14:textId="3B830655" w:rsidR="00A33187" w:rsidRPr="005A6304" w:rsidRDefault="00A33187" w:rsidP="005A6304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5A6304">
              <w:rPr>
                <w:sz w:val="24"/>
                <w:szCs w:val="24"/>
                <w:lang w:val="ru-RU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3969" w:type="dxa"/>
            <w:shd w:val="clear" w:color="auto" w:fill="auto"/>
          </w:tcPr>
          <w:p w14:paraId="61304F91" w14:textId="0540476B" w:rsidR="00A33187" w:rsidRPr="0003118E" w:rsidRDefault="00A33187" w:rsidP="005A6304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027781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03118E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03118E" w:rsidRPr="0003118E">
              <w:rPr>
                <w:rStyle w:val="FontStyle12"/>
                <w:rFonts w:eastAsia="Calibri"/>
                <w:bCs/>
                <w:sz w:val="24"/>
                <w:szCs w:val="24"/>
              </w:rPr>
              <w:t>подходы к использованию результатов анализа отчетности организаций при составлении финансовых планов, сравнении инвестиционных альтернатив и принятии решений на различных уровнях управления.</w:t>
            </w:r>
          </w:p>
          <w:p w14:paraId="204AF457" w14:textId="77777777" w:rsidR="001526F4" w:rsidRPr="00936F95" w:rsidRDefault="001526F4" w:rsidP="005A6304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78F9F3B1" w14:textId="6321FF13" w:rsidR="0003118E" w:rsidRPr="0003118E" w:rsidRDefault="00A33187" w:rsidP="0003118E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03118E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03118E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03118E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03118E" w:rsidRPr="004E658E">
              <w:rPr>
                <w:rStyle w:val="FontStyle12"/>
                <w:rFonts w:eastAsia="Calibri"/>
                <w:bCs/>
                <w:sz w:val="24"/>
                <w:szCs w:val="24"/>
              </w:rPr>
              <w:t>наиболее эффективным образом использовать результаты анализа отчетности</w:t>
            </w:r>
            <w:r w:rsidR="0003118E" w:rsidRPr="0003118E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организаций при составлении финансовых планов, сравнении инвестиционных альтернатив и принятии решений на различных уровнях управления.</w:t>
            </w:r>
          </w:p>
          <w:p w14:paraId="5B3DB0F6" w14:textId="2806BA06" w:rsidR="00A33187" w:rsidRPr="0003118E" w:rsidRDefault="00A33187" w:rsidP="005A6304">
            <w:pPr>
              <w:pStyle w:val="TableParagraph"/>
              <w:ind w:left="0"/>
              <w:rPr>
                <w:lang w:val="ru-RU"/>
              </w:rPr>
            </w:pPr>
          </w:p>
        </w:tc>
      </w:tr>
      <w:bookmarkEnd w:id="8"/>
    </w:tbl>
    <w:p w14:paraId="14C7FB17" w14:textId="6B114A72" w:rsidR="003F4884" w:rsidRDefault="003F4884" w:rsidP="00102086">
      <w:pPr>
        <w:widowControl w:val="0"/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61F5BF" w14:textId="182017A1" w:rsidR="00E10F4E" w:rsidRDefault="00E10F4E" w:rsidP="00102086">
      <w:pPr>
        <w:widowControl w:val="0"/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AE8416" w14:textId="77777777" w:rsidR="00985F67" w:rsidRDefault="00985F67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Ref83289544"/>
      <w:bookmarkStart w:id="11" w:name="_Toc127462825"/>
    </w:p>
    <w:p w14:paraId="56F86A2F" w14:textId="15363214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r w:rsidR="003B4B1B" w:rsidRPr="003B4B1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Место дисциплины в структуре образовательной программы</w:t>
      </w:r>
      <w:bookmarkEnd w:id="10"/>
      <w:bookmarkEnd w:id="11"/>
    </w:p>
    <w:p w14:paraId="3D2132F7" w14:textId="7F955D68" w:rsidR="00985F67" w:rsidRPr="00316BAA" w:rsidRDefault="00DE6E7C" w:rsidP="00316BA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3"/>
      <w:bookmarkStart w:id="13" w:name="_Toc127462826"/>
      <w:bookmarkStart w:id="14" w:name="_Ref83289561"/>
      <w:r w:rsidRPr="007E7A99">
        <w:rPr>
          <w:rFonts w:ascii="Times New Roman" w:hAnsi="Times New Roman"/>
          <w:color w:val="000000"/>
          <w:sz w:val="28"/>
          <w:szCs w:val="28"/>
          <w:u w:color="000000"/>
        </w:rPr>
        <w:t>Дисциплина «</w:t>
      </w:r>
      <w:r w:rsidR="006E3D3C">
        <w:rPr>
          <w:rFonts w:ascii="Times New Roman" w:hAnsi="Times New Roman"/>
          <w:color w:val="000000"/>
          <w:sz w:val="28"/>
          <w:szCs w:val="28"/>
          <w:u w:color="000000"/>
        </w:rPr>
        <w:t>Организация деятельности Московской биржи</w:t>
      </w:r>
      <w:r w:rsidRPr="007E7A99">
        <w:rPr>
          <w:rFonts w:ascii="Times New Roman" w:hAnsi="Times New Roman"/>
          <w:color w:val="000000"/>
          <w:sz w:val="28"/>
          <w:szCs w:val="28"/>
          <w:u w:color="000000"/>
        </w:rPr>
        <w:t xml:space="preserve">» </w:t>
      </w:r>
      <w:bookmarkEnd w:id="12"/>
      <w:bookmarkEnd w:id="13"/>
      <w:r w:rsidR="00316BAA" w:rsidRPr="005F6A6E">
        <w:rPr>
          <w:rFonts w:ascii="Times New Roman" w:hAnsi="Times New Roman" w:cs="Times New Roman"/>
          <w:sz w:val="28"/>
          <w:szCs w:val="28"/>
        </w:rPr>
        <w:t xml:space="preserve">входит в цикл профиля (элективный) ОП «Экономика и финансы», Профиль: «Финансовые рынки и финтех» по направлению подготовки 38.03.01 </w:t>
      </w:r>
      <w:r w:rsidR="00316BAA">
        <w:rPr>
          <w:rFonts w:ascii="Times New Roman" w:hAnsi="Times New Roman" w:cs="Times New Roman"/>
          <w:sz w:val="28"/>
          <w:szCs w:val="28"/>
        </w:rPr>
        <w:t>«</w:t>
      </w:r>
      <w:r w:rsidR="00316BAA" w:rsidRPr="005F6A6E">
        <w:rPr>
          <w:rFonts w:ascii="Times New Roman" w:hAnsi="Times New Roman" w:cs="Times New Roman"/>
          <w:sz w:val="28"/>
          <w:szCs w:val="28"/>
        </w:rPr>
        <w:t>Экономика</w:t>
      </w:r>
      <w:r w:rsidR="00316BAA">
        <w:rPr>
          <w:rFonts w:ascii="Times New Roman" w:hAnsi="Times New Roman" w:cs="Times New Roman"/>
          <w:sz w:val="28"/>
          <w:szCs w:val="28"/>
        </w:rPr>
        <w:t>»</w:t>
      </w:r>
      <w:r w:rsidR="00316BAA" w:rsidRPr="005F6A6E">
        <w:rPr>
          <w:rFonts w:ascii="Times New Roman" w:hAnsi="Times New Roman" w:cs="Times New Roman"/>
          <w:sz w:val="28"/>
          <w:szCs w:val="28"/>
        </w:rPr>
        <w:t>.</w:t>
      </w:r>
    </w:p>
    <w:p w14:paraId="6C8894F3" w14:textId="42BF225C" w:rsidR="00985F67" w:rsidRDefault="00985F67" w:rsidP="00985F67">
      <w:pPr>
        <w:widowControl w:val="0"/>
        <w:suppressAutoHyphens w:val="0"/>
        <w:spacing w:after="0" w:line="120" w:lineRule="auto"/>
        <w:rPr>
          <w:lang w:eastAsia="ru-RU"/>
        </w:rPr>
      </w:pPr>
    </w:p>
    <w:p w14:paraId="3995ECED" w14:textId="77777777" w:rsidR="00985F67" w:rsidRPr="000D4906" w:rsidRDefault="00985F67" w:rsidP="00985F67">
      <w:pPr>
        <w:widowControl w:val="0"/>
        <w:suppressAutoHyphens w:val="0"/>
        <w:spacing w:after="0" w:line="120" w:lineRule="auto"/>
        <w:rPr>
          <w:lang w:eastAsia="ru-RU"/>
        </w:rPr>
      </w:pPr>
    </w:p>
    <w:p w14:paraId="1ED1958D" w14:textId="1C8FF913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27462827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r w:rsidR="001F0F14" w:rsidRPr="001F0F1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4"/>
      <w:bookmarkEnd w:id="15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4A44454" w14:textId="3BFCBF9E" w:rsidR="006E3D3C" w:rsidRPr="00316BAA" w:rsidRDefault="00DE6E7C" w:rsidP="00316BAA">
      <w:pPr>
        <w:pStyle w:val="af1"/>
        <w:widowControl w:val="0"/>
        <w:suppressAutoHyphens w:val="0"/>
        <w:spacing w:after="0" w:line="360" w:lineRule="auto"/>
        <w:ind w:left="567" w:right="-143"/>
        <w:jc w:val="center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           Таблица 2</w:t>
      </w:r>
    </w:p>
    <w:tbl>
      <w:tblPr>
        <w:tblW w:w="9356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387"/>
        <w:gridCol w:w="1984"/>
        <w:gridCol w:w="1985"/>
      </w:tblGrid>
      <w:tr w:rsidR="006E3D3C" w14:paraId="5F1954DE" w14:textId="77777777" w:rsidTr="006E3D3C">
        <w:trPr>
          <w:trHeight w:val="380"/>
          <w:tblHeader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E37FC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6A6EC" w14:textId="6BE00F82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 xml:space="preserve">Всего в з/е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>и часах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868D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>Семестр 6</w:t>
            </w:r>
          </w:p>
          <w:p w14:paraId="3C4C8865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6E3D3C" w14:paraId="2732459C" w14:textId="77777777" w:rsidTr="006E3D3C">
        <w:trPr>
          <w:trHeight w:val="146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9C21B" w14:textId="49CE74D5" w:rsidR="006E3D3C" w:rsidRPr="006E3D3C" w:rsidRDefault="006E3D3C" w:rsidP="003B4B1B">
            <w:pPr>
              <w:widowControl w:val="0"/>
              <w:tabs>
                <w:tab w:val="center" w:pos="4153"/>
                <w:tab w:val="right" w:pos="8306"/>
              </w:tabs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87081" w14:textId="77777777" w:rsidR="006E3D3C" w:rsidRPr="00316BAA" w:rsidRDefault="006E3D3C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6BAA">
              <w:rPr>
                <w:rFonts w:ascii="Times New Roman" w:hAnsi="Times New Roman"/>
                <w:b/>
                <w:i/>
                <w:sz w:val="24"/>
                <w:szCs w:val="24"/>
              </w:rPr>
              <w:t>3/108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F7E2" w14:textId="77777777" w:rsidR="006E3D3C" w:rsidRPr="00316BAA" w:rsidRDefault="006E3D3C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6BAA">
              <w:rPr>
                <w:rFonts w:ascii="Times New Roman" w:hAnsi="Times New Roman"/>
                <w:b/>
                <w:i/>
                <w:sz w:val="24"/>
                <w:szCs w:val="24"/>
              </w:rPr>
              <w:t>108</w:t>
            </w:r>
          </w:p>
        </w:tc>
      </w:tr>
      <w:tr w:rsidR="006E3D3C" w14:paraId="31462236" w14:textId="77777777" w:rsidTr="006E3D3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54777" w14:textId="0DBFE285" w:rsidR="006E3D3C" w:rsidRPr="006E3D3C" w:rsidRDefault="006E3D3C" w:rsidP="003B4B1B">
            <w:pPr>
              <w:widowControl w:val="0"/>
              <w:tabs>
                <w:tab w:val="center" w:pos="4153"/>
                <w:tab w:val="right" w:pos="8306"/>
              </w:tabs>
              <w:spacing w:before="60" w:after="6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3793F" w14:textId="77777777" w:rsidR="006E3D3C" w:rsidRPr="00316BAA" w:rsidRDefault="006E3D3C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6BAA"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F37A2" w14:textId="77777777" w:rsidR="006E3D3C" w:rsidRPr="00316BAA" w:rsidRDefault="006E3D3C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6BAA"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</w:tr>
      <w:tr w:rsidR="006E3D3C" w14:paraId="36FE524E" w14:textId="77777777" w:rsidTr="006E3D3C">
        <w:trPr>
          <w:trHeight w:val="359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B3BB8" w14:textId="77777777" w:rsidR="006E3D3C" w:rsidRPr="006E3D3C" w:rsidRDefault="006E3D3C" w:rsidP="003B4B1B">
            <w:pPr>
              <w:widowControl w:val="0"/>
              <w:tabs>
                <w:tab w:val="center" w:pos="4153"/>
                <w:tab w:val="right" w:pos="8306"/>
              </w:tabs>
              <w:spacing w:before="60" w:after="6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E3D3C">
              <w:rPr>
                <w:rFonts w:ascii="Times New Roman" w:hAnsi="Times New Roman"/>
                <w:i/>
                <w:sz w:val="24"/>
                <w:szCs w:val="24"/>
              </w:rPr>
              <w:t>Лекции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EF455" w14:textId="77777777" w:rsidR="006E3D3C" w:rsidRPr="00316BAA" w:rsidRDefault="006E3D3C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16BAA">
              <w:rPr>
                <w:rFonts w:ascii="Times New Roman" w:hAnsi="Times New Roman"/>
                <w:i/>
                <w:sz w:val="24"/>
                <w:szCs w:val="24"/>
              </w:rPr>
              <w:t>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04FB2" w14:textId="77777777" w:rsidR="006E3D3C" w:rsidRPr="00316BAA" w:rsidRDefault="006E3D3C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16BAA">
              <w:rPr>
                <w:rFonts w:ascii="Times New Roman" w:hAnsi="Times New Roman"/>
                <w:i/>
                <w:sz w:val="24"/>
                <w:szCs w:val="24"/>
              </w:rPr>
              <w:t>16</w:t>
            </w:r>
          </w:p>
        </w:tc>
      </w:tr>
      <w:tr w:rsidR="006E3D3C" w14:paraId="699A9F26" w14:textId="77777777" w:rsidTr="006E3D3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850BA" w14:textId="1561B833" w:rsidR="006E3D3C" w:rsidRPr="006E3D3C" w:rsidRDefault="006E3D3C" w:rsidP="003B4B1B">
            <w:pPr>
              <w:widowControl w:val="0"/>
              <w:tabs>
                <w:tab w:val="center" w:pos="4153"/>
                <w:tab w:val="right" w:pos="8306"/>
              </w:tabs>
              <w:spacing w:before="60" w:after="6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E3D3C">
              <w:rPr>
                <w:rFonts w:ascii="Times New Roman" w:hAnsi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DD9F8" w14:textId="77777777" w:rsidR="006E3D3C" w:rsidRPr="00316BAA" w:rsidRDefault="006E3D3C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16BAA">
              <w:rPr>
                <w:rFonts w:ascii="Times New Roman" w:hAnsi="Times New Roman"/>
                <w:i/>
                <w:sz w:val="24"/>
                <w:szCs w:val="24"/>
              </w:rPr>
              <w:t>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FD63C" w14:textId="77777777" w:rsidR="006E3D3C" w:rsidRPr="00316BAA" w:rsidRDefault="006E3D3C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16BAA">
              <w:rPr>
                <w:rFonts w:ascii="Times New Roman" w:hAnsi="Times New Roman"/>
                <w:i/>
                <w:sz w:val="24"/>
                <w:szCs w:val="24"/>
              </w:rPr>
              <w:t>18</w:t>
            </w:r>
          </w:p>
        </w:tc>
      </w:tr>
      <w:tr w:rsidR="006E3D3C" w14:paraId="2167E5A3" w14:textId="77777777" w:rsidTr="006E3D3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86F76" w14:textId="77777777" w:rsidR="006E3D3C" w:rsidRPr="006E3D3C" w:rsidRDefault="006E3D3C" w:rsidP="003B4B1B">
            <w:pPr>
              <w:widowControl w:val="0"/>
              <w:tabs>
                <w:tab w:val="center" w:pos="4153"/>
                <w:tab w:val="right" w:pos="8306"/>
              </w:tabs>
              <w:spacing w:before="60" w:after="6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8E8F7" w14:textId="77777777" w:rsidR="006E3D3C" w:rsidRPr="00316BAA" w:rsidRDefault="006E3D3C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6BAA">
              <w:rPr>
                <w:rFonts w:ascii="Times New Roman" w:hAnsi="Times New Roman"/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E4989" w14:textId="77777777" w:rsidR="006E3D3C" w:rsidRPr="00316BAA" w:rsidRDefault="006E3D3C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6BAA">
              <w:rPr>
                <w:rFonts w:ascii="Times New Roman" w:hAnsi="Times New Roman"/>
                <w:b/>
                <w:i/>
                <w:sz w:val="24"/>
                <w:szCs w:val="24"/>
              </w:rPr>
              <w:t>74</w:t>
            </w:r>
          </w:p>
        </w:tc>
      </w:tr>
      <w:tr w:rsidR="006E3D3C" w14:paraId="1F456843" w14:textId="77777777" w:rsidTr="006E3D3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16207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A68C8" w14:textId="77777777" w:rsidR="006E3D3C" w:rsidRPr="006E3D3C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28A02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6E3D3C" w14:paraId="6E7AC129" w14:textId="77777777" w:rsidTr="006E3D3C">
        <w:trPr>
          <w:trHeight w:val="411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D9DA5" w14:textId="77777777" w:rsidR="006E3D3C" w:rsidRPr="006E3D3C" w:rsidRDefault="006E3D3C" w:rsidP="003B4B1B">
            <w:pPr>
              <w:widowControl w:val="0"/>
              <w:tabs>
                <w:tab w:val="center" w:pos="4153"/>
                <w:tab w:val="right" w:pos="8306"/>
              </w:tabs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8B79" w14:textId="77777777" w:rsidR="006E3D3C" w:rsidRPr="006E3D3C" w:rsidRDefault="006E3D3C" w:rsidP="003B4B1B">
            <w:pPr>
              <w:widowControl w:val="0"/>
              <w:tabs>
                <w:tab w:val="center" w:pos="4153"/>
                <w:tab w:val="right" w:pos="8306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47434" w14:textId="77777777" w:rsidR="006E3D3C" w:rsidRPr="006E3D3C" w:rsidRDefault="006E3D3C" w:rsidP="003B4B1B">
            <w:pPr>
              <w:widowControl w:val="0"/>
              <w:tabs>
                <w:tab w:val="center" w:pos="4153"/>
                <w:tab w:val="right" w:pos="8306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6B5183CD" w14:textId="77777777" w:rsidR="003B4B1B" w:rsidRDefault="00DE6E7C" w:rsidP="003B4B1B">
      <w:pPr>
        <w:pStyle w:val="af1"/>
        <w:widowControl w:val="0"/>
        <w:suppressAutoHyphens w:val="0"/>
        <w:spacing w:after="0" w:line="120" w:lineRule="auto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</w:t>
      </w:r>
    </w:p>
    <w:p w14:paraId="5C940232" w14:textId="74F4B85B" w:rsidR="003F4884" w:rsidRPr="007E7A99" w:rsidRDefault="00DE6E7C" w:rsidP="003B4B1B">
      <w:pPr>
        <w:pStyle w:val="af1"/>
        <w:widowControl w:val="0"/>
        <w:suppressAutoHyphens w:val="0"/>
        <w:spacing w:after="0" w:line="120" w:lineRule="auto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</w:t>
      </w:r>
    </w:p>
    <w:p w14:paraId="35252F14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Ref83289567"/>
      <w:bookmarkStart w:id="17" w:name="_Toc127462828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6"/>
      <w:bookmarkEnd w:id="17"/>
    </w:p>
    <w:p w14:paraId="6E8BCFDB" w14:textId="1902888A" w:rsidR="003F4884" w:rsidRDefault="00DE6E7C" w:rsidP="00102086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Ref83289570"/>
      <w:bookmarkStart w:id="19" w:name="_Toc127462829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8"/>
      <w:bookmarkEnd w:id="19"/>
    </w:p>
    <w:p w14:paraId="113CCAF6" w14:textId="77777777" w:rsidR="00002F24" w:rsidRPr="00002F24" w:rsidRDefault="00002F24" w:rsidP="00002F24">
      <w:pPr>
        <w:spacing w:after="0" w:line="96" w:lineRule="auto"/>
        <w:rPr>
          <w:lang w:eastAsia="ru-RU"/>
        </w:rPr>
      </w:pPr>
    </w:p>
    <w:p w14:paraId="2D9D69C7" w14:textId="02109C0F" w:rsidR="00645319" w:rsidRPr="00645319" w:rsidRDefault="00645319" w:rsidP="00002F24">
      <w:pPr>
        <w:tabs>
          <w:tab w:val="left" w:pos="993"/>
          <w:tab w:val="left" w:pos="1276"/>
          <w:tab w:val="left" w:pos="1418"/>
          <w:tab w:val="left" w:pos="2552"/>
        </w:tabs>
        <w:spacing w:before="120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Тема 1. </w:t>
      </w:r>
      <w:r w:rsidR="00FF647E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645319">
        <w:rPr>
          <w:rFonts w:ascii="Times New Roman" w:hAnsi="Times New Roman" w:cs="Times New Roman"/>
          <w:b/>
          <w:bCs/>
          <w:sz w:val="28"/>
          <w:szCs w:val="28"/>
        </w:rPr>
        <w:t>иржев</w:t>
      </w:r>
      <w:r w:rsidR="00FF647E">
        <w:rPr>
          <w:rFonts w:ascii="Times New Roman" w:hAnsi="Times New Roman" w:cs="Times New Roman"/>
          <w:b/>
          <w:bCs/>
          <w:sz w:val="28"/>
          <w:szCs w:val="28"/>
        </w:rPr>
        <w:t>ая</w:t>
      </w:r>
      <w:r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 (организованн</w:t>
      </w:r>
      <w:r w:rsidR="00FF647E">
        <w:rPr>
          <w:rFonts w:ascii="Times New Roman" w:hAnsi="Times New Roman" w:cs="Times New Roman"/>
          <w:b/>
          <w:bCs/>
          <w:sz w:val="28"/>
          <w:szCs w:val="28"/>
        </w:rPr>
        <w:t>ая</w:t>
      </w:r>
      <w:r w:rsidRPr="00645319">
        <w:rPr>
          <w:rFonts w:ascii="Times New Roman" w:hAnsi="Times New Roman" w:cs="Times New Roman"/>
          <w:b/>
          <w:bCs/>
          <w:sz w:val="28"/>
          <w:szCs w:val="28"/>
        </w:rPr>
        <w:t>) торговл</w:t>
      </w:r>
      <w:r w:rsidR="00FF647E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r w:rsidR="00FF647E">
        <w:rPr>
          <w:rFonts w:ascii="Times New Roman" w:hAnsi="Times New Roman" w:cs="Times New Roman"/>
          <w:b/>
          <w:bCs/>
          <w:sz w:val="28"/>
          <w:szCs w:val="28"/>
        </w:rPr>
        <w:t xml:space="preserve">системе </w:t>
      </w:r>
      <w:r w:rsidRPr="00645319">
        <w:rPr>
          <w:rFonts w:ascii="Times New Roman" w:hAnsi="Times New Roman" w:cs="Times New Roman"/>
          <w:b/>
          <w:bCs/>
          <w:sz w:val="28"/>
          <w:szCs w:val="28"/>
        </w:rPr>
        <w:t>рыночных отношени</w:t>
      </w:r>
      <w:r w:rsidR="009F41AD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14:paraId="61D625F3" w14:textId="703057A3" w:rsidR="001C41A1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Рыночные отношения и их участники. Организованные и неорганизованные рынки. </w:t>
      </w:r>
    </w:p>
    <w:p w14:paraId="5F2B7678" w14:textId="77777777" w:rsidR="0029158E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Биржа </w:t>
      </w:r>
      <w:r w:rsidR="005E74FE">
        <w:rPr>
          <w:rFonts w:ascii="Times New Roman" w:hAnsi="Times New Roman" w:cs="Times New Roman"/>
          <w:sz w:val="28"/>
          <w:szCs w:val="28"/>
        </w:rPr>
        <w:t>как</w:t>
      </w:r>
      <w:r w:rsidRPr="00645319">
        <w:rPr>
          <w:rFonts w:ascii="Times New Roman" w:hAnsi="Times New Roman" w:cs="Times New Roman"/>
          <w:sz w:val="28"/>
          <w:szCs w:val="28"/>
        </w:rPr>
        <w:t xml:space="preserve"> инфраструктурный рыночный институт, виды бирж.</w:t>
      </w:r>
    </w:p>
    <w:p w14:paraId="522F89CF" w14:textId="36988DB8" w:rsidR="001C41A1" w:rsidRDefault="0029158E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Краткие сведения об истории биржевых рынков и мировых бирж. Эволюция рынков и биржевых групп: переход к электронным торгам, вертикальная интеграция, </w:t>
      </w:r>
      <w:r w:rsidR="0018165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demutualization</w:t>
      </w:r>
      <w:r w:rsidR="00181651">
        <w:rPr>
          <w:rFonts w:ascii="Times New Roman" w:hAnsi="Times New Roman" w:cs="Times New Roman"/>
          <w:sz w:val="28"/>
          <w:szCs w:val="28"/>
        </w:rPr>
        <w:t>»</w:t>
      </w:r>
      <w:r w:rsidRPr="00544B5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IPO</w:t>
      </w:r>
      <w:r w:rsidRPr="00544B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биржевых площадок, расширения перечня торгуемых активов, новые сервисы (технологические, информационные и др.), приток розничных инвесторов, прямой доступ, (г</w:t>
      </w:r>
      <w:r w:rsidR="00645319" w:rsidRPr="00645319">
        <w:rPr>
          <w:rFonts w:ascii="Times New Roman" w:hAnsi="Times New Roman" w:cs="Times New Roman"/>
          <w:sz w:val="28"/>
          <w:szCs w:val="28"/>
        </w:rPr>
        <w:t>лобализация</w:t>
      </w:r>
      <w:r w:rsidR="00D3087C">
        <w:rPr>
          <w:rFonts w:ascii="Times New Roman" w:hAnsi="Times New Roman" w:cs="Times New Roman"/>
          <w:sz w:val="28"/>
          <w:szCs w:val="28"/>
        </w:rPr>
        <w:t>: ранее</w:t>
      </w:r>
      <w:r w:rsidR="007462B7">
        <w:rPr>
          <w:rFonts w:ascii="Times New Roman" w:hAnsi="Times New Roman" w:cs="Times New Roman"/>
          <w:sz w:val="28"/>
          <w:szCs w:val="28"/>
        </w:rPr>
        <w:t xml:space="preserve"> </w:t>
      </w:r>
      <w:r w:rsidR="000804B1">
        <w:rPr>
          <w:rFonts w:ascii="Times New Roman" w:hAnsi="Times New Roman" w:cs="Times New Roman"/>
          <w:sz w:val="28"/>
          <w:szCs w:val="28"/>
        </w:rPr>
        <w:t xml:space="preserve">– </w:t>
      </w:r>
      <w:r w:rsidR="00D3087C">
        <w:rPr>
          <w:rFonts w:ascii="Times New Roman" w:hAnsi="Times New Roman" w:cs="Times New Roman"/>
          <w:sz w:val="28"/>
          <w:szCs w:val="28"/>
        </w:rPr>
        <w:t xml:space="preserve">листинг компаний на зарубежных площадках, в </w:t>
      </w:r>
      <w:r w:rsidR="00D3087C">
        <w:rPr>
          <w:rFonts w:ascii="Times New Roman" w:hAnsi="Times New Roman" w:cs="Times New Roman"/>
          <w:sz w:val="28"/>
          <w:szCs w:val="28"/>
        </w:rPr>
        <w:lastRenderedPageBreak/>
        <w:t xml:space="preserve">настоящее время </w:t>
      </w:r>
      <w:r w:rsidR="000804B1">
        <w:rPr>
          <w:rFonts w:ascii="Times New Roman" w:hAnsi="Times New Roman" w:cs="Times New Roman"/>
          <w:sz w:val="28"/>
          <w:szCs w:val="28"/>
        </w:rPr>
        <w:t xml:space="preserve">– </w:t>
      </w:r>
      <w:r w:rsidR="00D3087C">
        <w:rPr>
          <w:rFonts w:ascii="Times New Roman" w:hAnsi="Times New Roman" w:cs="Times New Roman"/>
          <w:sz w:val="28"/>
          <w:szCs w:val="28"/>
        </w:rPr>
        <w:t>доступ инвесторов к биржам других стран</w:t>
      </w:r>
      <w:r>
        <w:rPr>
          <w:rFonts w:ascii="Times New Roman" w:hAnsi="Times New Roman" w:cs="Times New Roman"/>
          <w:sz w:val="28"/>
          <w:szCs w:val="28"/>
        </w:rPr>
        <w:t>)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. Основные функции биржи и их эволюция. Основные особенности становления институтов биржевой торговли в </w:t>
      </w:r>
      <w:r w:rsidR="00F55ADF">
        <w:rPr>
          <w:rFonts w:ascii="Times New Roman" w:hAnsi="Times New Roman" w:cs="Times New Roman"/>
          <w:sz w:val="28"/>
          <w:szCs w:val="28"/>
        </w:rPr>
        <w:t>мире</w:t>
      </w:r>
      <w:r w:rsidR="00F55ADF" w:rsidRPr="00F55ADF">
        <w:rPr>
          <w:rFonts w:ascii="Times New Roman" w:hAnsi="Times New Roman" w:cs="Times New Roman"/>
          <w:sz w:val="28"/>
          <w:szCs w:val="28"/>
        </w:rPr>
        <w:t xml:space="preserve"> </w:t>
      </w:r>
      <w:r w:rsidR="00F55ADF">
        <w:rPr>
          <w:rFonts w:ascii="Times New Roman" w:hAnsi="Times New Roman" w:cs="Times New Roman"/>
          <w:sz w:val="28"/>
          <w:szCs w:val="28"/>
        </w:rPr>
        <w:t>и в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 России </w:t>
      </w:r>
      <w:r w:rsidR="00F55ADF">
        <w:rPr>
          <w:rFonts w:ascii="Times New Roman" w:hAnsi="Times New Roman" w:cs="Times New Roman"/>
          <w:sz w:val="28"/>
          <w:szCs w:val="28"/>
        </w:rPr>
        <w:t xml:space="preserve">(в дореволюционной России и </w:t>
      </w:r>
      <w:r w:rsidR="00645319" w:rsidRPr="00645319">
        <w:rPr>
          <w:rFonts w:ascii="Times New Roman" w:hAnsi="Times New Roman" w:cs="Times New Roman"/>
          <w:sz w:val="28"/>
          <w:szCs w:val="28"/>
        </w:rPr>
        <w:t>в современных условиях</w:t>
      </w:r>
      <w:r w:rsidR="00F55ADF">
        <w:rPr>
          <w:rFonts w:ascii="Times New Roman" w:hAnsi="Times New Roman" w:cs="Times New Roman"/>
          <w:sz w:val="28"/>
          <w:szCs w:val="28"/>
        </w:rPr>
        <w:t>)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6B4C118" w14:textId="2D0F455B" w:rsidR="001C41A1" w:rsidRDefault="004556DD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Крупнейшие биржи мира и их особенности. </w:t>
      </w:r>
      <w:r w:rsidR="00750255">
        <w:rPr>
          <w:rFonts w:ascii="Times New Roman" w:hAnsi="Times New Roman" w:cs="Times New Roman"/>
          <w:sz w:val="28"/>
          <w:szCs w:val="28"/>
        </w:rPr>
        <w:t>Основные биржи России и их особенности.</w:t>
      </w:r>
    </w:p>
    <w:p w14:paraId="0AEFB26A" w14:textId="04C6B906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>История создания Московской Биржи и ее становление как универсальной торговой площадки и вертикально-интегрированного холдинга.</w:t>
      </w:r>
    </w:p>
    <w:p w14:paraId="289C4C0C" w14:textId="17716ECA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F1E4367" w14:textId="59AE49EE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Тема 2. Регулирование биржевой деятельности на примере Московской Биржи.  </w:t>
      </w:r>
    </w:p>
    <w:p w14:paraId="02E26EF4" w14:textId="77777777" w:rsidR="00A52EA7" w:rsidRDefault="00645319" w:rsidP="001B155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>Международная и российская практика регулирования биржевой деятельности.  Основные принципы</w:t>
      </w:r>
      <w:r w:rsidR="00EE6559">
        <w:rPr>
          <w:rFonts w:ascii="Times New Roman" w:hAnsi="Times New Roman" w:cs="Times New Roman"/>
          <w:sz w:val="28"/>
          <w:szCs w:val="28"/>
        </w:rPr>
        <w:t xml:space="preserve"> и</w:t>
      </w:r>
      <w:r w:rsidRPr="00645319">
        <w:rPr>
          <w:rFonts w:ascii="Times New Roman" w:hAnsi="Times New Roman" w:cs="Times New Roman"/>
          <w:sz w:val="28"/>
          <w:szCs w:val="28"/>
        </w:rPr>
        <w:t xml:space="preserve"> </w:t>
      </w:r>
      <w:r w:rsidR="00EE6559">
        <w:rPr>
          <w:rFonts w:ascii="Times New Roman" w:hAnsi="Times New Roman" w:cs="Times New Roman"/>
          <w:sz w:val="28"/>
          <w:szCs w:val="28"/>
        </w:rPr>
        <w:t>п</w:t>
      </w:r>
      <w:r w:rsidR="00EE6559" w:rsidRPr="00645319">
        <w:rPr>
          <w:rFonts w:ascii="Times New Roman" w:hAnsi="Times New Roman" w:cs="Times New Roman"/>
          <w:sz w:val="28"/>
          <w:szCs w:val="28"/>
        </w:rPr>
        <w:t xml:space="preserve">равовые основы </w:t>
      </w:r>
      <w:r w:rsidRPr="00645319">
        <w:rPr>
          <w:rFonts w:ascii="Times New Roman" w:hAnsi="Times New Roman" w:cs="Times New Roman"/>
          <w:sz w:val="28"/>
          <w:szCs w:val="28"/>
        </w:rPr>
        <w:t>регулирования</w:t>
      </w:r>
      <w:r w:rsidR="00EE6559">
        <w:rPr>
          <w:rFonts w:ascii="Times New Roman" w:hAnsi="Times New Roman" w:cs="Times New Roman"/>
          <w:sz w:val="28"/>
          <w:szCs w:val="28"/>
        </w:rPr>
        <w:t xml:space="preserve"> </w:t>
      </w:r>
      <w:r w:rsidRPr="00645319">
        <w:rPr>
          <w:rFonts w:ascii="Times New Roman" w:hAnsi="Times New Roman" w:cs="Times New Roman"/>
          <w:sz w:val="28"/>
          <w:szCs w:val="28"/>
        </w:rPr>
        <w:t>биржевой деятельности.</w:t>
      </w:r>
    </w:p>
    <w:p w14:paraId="21EC5AA2" w14:textId="08404719" w:rsidR="00A95303" w:rsidRPr="00330256" w:rsidRDefault="00A52EA7" w:rsidP="00A95303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нормативно-правовые акты РФ, регулирующие биржевую деятельность (ФЗ «Об организованных торгах»</w:t>
      </w:r>
      <w:r w:rsidR="001F745D" w:rsidRPr="00A95303">
        <w:rPr>
          <w:rFonts w:ascii="Times New Roman" w:hAnsi="Times New Roman" w:cs="Times New Roman"/>
          <w:sz w:val="28"/>
          <w:szCs w:val="28"/>
        </w:rPr>
        <w:t xml:space="preserve">, </w:t>
      </w:r>
      <w:r w:rsidR="00A95303" w:rsidRPr="00A95303">
        <w:rPr>
          <w:rFonts w:ascii="Times New Roman" w:hAnsi="Times New Roman" w:cs="Times New Roman"/>
          <w:sz w:val="28"/>
          <w:szCs w:val="28"/>
        </w:rPr>
        <w:t>«О центральном депозитарии», «О клиринге, клиринговой деятельности и центральном контрагенте», «О рынке ценных бумаг» и др</w:t>
      </w:r>
      <w:r w:rsidR="001C5DC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  <w:r w:rsidR="00A95303">
        <w:rPr>
          <w:rFonts w:ascii="Times New Roman" w:hAnsi="Times New Roman" w:cs="Times New Roman"/>
          <w:sz w:val="28"/>
          <w:szCs w:val="28"/>
        </w:rPr>
        <w:t>.</w:t>
      </w:r>
    </w:p>
    <w:p w14:paraId="52E9CC2B" w14:textId="271DE504" w:rsidR="00645319" w:rsidRPr="00645319" w:rsidRDefault="00644E85" w:rsidP="001B155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Лицензирование биржевой деятельности. </w:t>
      </w:r>
      <w:r w:rsidR="00A52EA7">
        <w:rPr>
          <w:rFonts w:ascii="Times New Roman" w:hAnsi="Times New Roman" w:cs="Times New Roman"/>
          <w:sz w:val="28"/>
          <w:szCs w:val="28"/>
        </w:rPr>
        <w:t>Требования к организационно-правовой форме. Невозможность совмещения лицензии биржи/торговой системы с некоторыми видами деятельности.</w:t>
      </w:r>
      <w:r w:rsidRPr="00645319">
        <w:rPr>
          <w:rFonts w:ascii="Times New Roman" w:hAnsi="Times New Roman" w:cs="Times New Roman"/>
          <w:sz w:val="28"/>
          <w:szCs w:val="28"/>
        </w:rPr>
        <w:t xml:space="preserve"> 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Требования, предъявляемые к финансовому состоянию биржи (требования к размеру собственных средств и нормативы достаточности собственных средств). </w:t>
      </w:r>
    </w:p>
    <w:p w14:paraId="6E4A61D7" w14:textId="69D2AFA3" w:rsidR="00645319" w:rsidRDefault="00A52EA7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документы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 Московской биржи – </w:t>
      </w:r>
      <w:r w:rsidR="00644E85">
        <w:rPr>
          <w:rFonts w:ascii="Times New Roman" w:hAnsi="Times New Roman" w:cs="Times New Roman"/>
          <w:sz w:val="28"/>
          <w:szCs w:val="28"/>
        </w:rPr>
        <w:t xml:space="preserve">правила торгов на рынках Биржи, </w:t>
      </w:r>
      <w:r w:rsidR="00645319" w:rsidRPr="00645319">
        <w:rPr>
          <w:rFonts w:ascii="Times New Roman" w:hAnsi="Times New Roman" w:cs="Times New Roman"/>
          <w:sz w:val="28"/>
          <w:szCs w:val="28"/>
        </w:rPr>
        <w:t>допуск участников к торгам,</w:t>
      </w:r>
      <w:r w:rsidR="00644E85">
        <w:rPr>
          <w:rFonts w:ascii="Times New Roman" w:hAnsi="Times New Roman" w:cs="Times New Roman"/>
          <w:sz w:val="28"/>
          <w:szCs w:val="28"/>
        </w:rPr>
        <w:t xml:space="preserve"> правила листинга,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 методики расчет</w:t>
      </w:r>
      <w:r w:rsidR="00353282">
        <w:rPr>
          <w:rFonts w:ascii="Times New Roman" w:hAnsi="Times New Roman" w:cs="Times New Roman"/>
          <w:sz w:val="28"/>
          <w:szCs w:val="28"/>
        </w:rPr>
        <w:t>а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 индикаторов, организация посттрейдингового обслуживания.</w:t>
      </w:r>
      <w:r w:rsidR="00330256" w:rsidRPr="00330256">
        <w:rPr>
          <w:rFonts w:ascii="Times New Roman" w:hAnsi="Times New Roman" w:cs="Times New Roman"/>
          <w:sz w:val="28"/>
          <w:szCs w:val="28"/>
        </w:rPr>
        <w:t xml:space="preserve"> </w:t>
      </w:r>
      <w:r w:rsidR="00330256">
        <w:rPr>
          <w:rFonts w:ascii="Times New Roman" w:hAnsi="Times New Roman" w:cs="Times New Roman"/>
          <w:sz w:val="28"/>
          <w:szCs w:val="28"/>
        </w:rPr>
        <w:t>Управление рисками</w:t>
      </w:r>
      <w:r w:rsidR="00BC2C6D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330256" w:rsidRPr="00330256">
        <w:rPr>
          <w:rFonts w:ascii="Times New Roman" w:hAnsi="Times New Roman" w:cs="Times New Roman"/>
          <w:sz w:val="28"/>
          <w:szCs w:val="28"/>
        </w:rPr>
        <w:t>,</w:t>
      </w:r>
      <w:r w:rsidR="00330256">
        <w:rPr>
          <w:rFonts w:ascii="Times New Roman" w:hAnsi="Times New Roman" w:cs="Times New Roman"/>
          <w:sz w:val="28"/>
          <w:szCs w:val="28"/>
        </w:rPr>
        <w:t xml:space="preserve"> обеспечение непрерывности деятельности и информационной безопасности биржевого института.</w:t>
      </w:r>
    </w:p>
    <w:p w14:paraId="63351CED" w14:textId="55DCB45B" w:rsidR="001B1559" w:rsidRDefault="001B1559" w:rsidP="00852D76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Противодействие </w:t>
      </w:r>
      <w:hyperlink r:id="rId10" w:history="1">
        <w:r w:rsidRPr="001B1559">
          <w:rPr>
            <w:rFonts w:ascii="Times New Roman" w:hAnsi="Times New Roman" w:cs="Times New Roman"/>
            <w:sz w:val="28"/>
            <w:szCs w:val="28"/>
          </w:rPr>
          <w:t>неправомерно</w:t>
        </w:r>
        <w:r>
          <w:rPr>
            <w:rFonts w:ascii="Times New Roman" w:hAnsi="Times New Roman" w:cs="Times New Roman"/>
            <w:sz w:val="28"/>
            <w:szCs w:val="28"/>
          </w:rPr>
          <w:t>му</w:t>
        </w:r>
        <w:r w:rsidRPr="001B1559">
          <w:rPr>
            <w:rFonts w:ascii="Times New Roman" w:hAnsi="Times New Roman" w:cs="Times New Roman"/>
            <w:sz w:val="28"/>
            <w:szCs w:val="28"/>
          </w:rPr>
          <w:t xml:space="preserve"> использовани</w:t>
        </w:r>
        <w:r>
          <w:rPr>
            <w:rFonts w:ascii="Times New Roman" w:hAnsi="Times New Roman" w:cs="Times New Roman"/>
            <w:sz w:val="28"/>
            <w:szCs w:val="28"/>
          </w:rPr>
          <w:t>ю в ходе торговли</w:t>
        </w:r>
        <w:r w:rsidRPr="001B1559">
          <w:rPr>
            <w:rFonts w:ascii="Times New Roman" w:hAnsi="Times New Roman" w:cs="Times New Roman"/>
            <w:sz w:val="28"/>
            <w:szCs w:val="28"/>
          </w:rPr>
          <w:t xml:space="preserve"> инсайдерской информации и (или) манипулировани</w:t>
        </w:r>
        <w:r>
          <w:rPr>
            <w:rFonts w:ascii="Times New Roman" w:hAnsi="Times New Roman" w:cs="Times New Roman"/>
            <w:sz w:val="28"/>
            <w:szCs w:val="28"/>
          </w:rPr>
          <w:t>ю</w:t>
        </w:r>
        <w:r w:rsidRPr="001B1559">
          <w:rPr>
            <w:rFonts w:ascii="Times New Roman" w:hAnsi="Times New Roman" w:cs="Times New Roman"/>
            <w:sz w:val="28"/>
            <w:szCs w:val="28"/>
          </w:rPr>
          <w:t xml:space="preserve"> рынком</w:t>
        </w:r>
      </w:hyperlink>
      <w:r w:rsidR="007130DF">
        <w:rPr>
          <w:rFonts w:ascii="Times New Roman" w:hAnsi="Times New Roman" w:cs="Times New Roman"/>
          <w:sz w:val="28"/>
          <w:szCs w:val="28"/>
        </w:rPr>
        <w:t xml:space="preserve">. </w:t>
      </w:r>
      <w:r w:rsidRPr="00852D76">
        <w:rPr>
          <w:rFonts w:ascii="Times New Roman" w:hAnsi="Times New Roman" w:cs="Times New Roman"/>
          <w:sz w:val="28"/>
          <w:szCs w:val="28"/>
        </w:rPr>
        <w:t>Этические стандарты деятельности и система комплаенса на организованных торгах</w:t>
      </w:r>
      <w:r w:rsidR="007130DF">
        <w:rPr>
          <w:rFonts w:ascii="Times New Roman" w:hAnsi="Times New Roman" w:cs="Times New Roman"/>
          <w:sz w:val="28"/>
          <w:szCs w:val="28"/>
        </w:rPr>
        <w:t>.</w:t>
      </w:r>
    </w:p>
    <w:p w14:paraId="60495D20" w14:textId="76B8CB36" w:rsidR="0029158E" w:rsidRDefault="0029158E" w:rsidP="00852D76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Регулирование деятельности клиринговой организации-центрального контрагента, деятельности центрального депозитарии. Лицензии и требования. </w:t>
      </w:r>
    </w:p>
    <w:p w14:paraId="31EC82F0" w14:textId="4D8C5FAA" w:rsidR="001B1559" w:rsidRDefault="001B155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D3EE3A3" w14:textId="4A0877DF" w:rsidR="00985F67" w:rsidRDefault="00985F67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D0AE0CD" w14:textId="41CF385C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5319">
        <w:rPr>
          <w:rFonts w:ascii="Times New Roman" w:hAnsi="Times New Roman" w:cs="Times New Roman"/>
          <w:b/>
          <w:bCs/>
          <w:sz w:val="28"/>
          <w:szCs w:val="28"/>
        </w:rPr>
        <w:t>Тема 3. Институциональная структура Группы Московская Биржа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55ED191" w14:textId="673959E9" w:rsidR="00645319" w:rsidRPr="00645319" w:rsidRDefault="00645319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45319">
        <w:rPr>
          <w:rFonts w:ascii="Times New Roman" w:hAnsi="Times New Roman" w:cs="Times New Roman"/>
          <w:sz w:val="28"/>
          <w:szCs w:val="28"/>
        </w:rPr>
        <w:t>остав Группы и особенности управления компаниями, входящими в Группу.</w:t>
      </w:r>
    </w:p>
    <w:p w14:paraId="32F0ABBF" w14:textId="602D2F1A" w:rsidR="00306D31" w:rsidRDefault="00645319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lastRenderedPageBreak/>
        <w:t>Требования, предъявляемые к организационной структуре биржи, органам управления и работникам биржи</w:t>
      </w:r>
      <w:r w:rsidR="00A52EA7">
        <w:rPr>
          <w:rFonts w:ascii="Times New Roman" w:hAnsi="Times New Roman" w:cs="Times New Roman"/>
          <w:sz w:val="28"/>
          <w:szCs w:val="28"/>
        </w:rPr>
        <w:t xml:space="preserve"> (ст. 6 ФЗ «Об организованных торгах»)</w:t>
      </w:r>
      <w:r w:rsidRPr="0064531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7D02D36" w14:textId="2323ACB3" w:rsidR="0048073F" w:rsidRDefault="00645319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Наблюдательный совет (совет директоров) биржи и Биржевой совет (совет секции): компетенции советов в системе управления биржей, их роль в выстраивании взаимоотношений биржи с участниками торгов, участниками рынка, </w:t>
      </w:r>
      <w:r w:rsidR="00D23789">
        <w:rPr>
          <w:rFonts w:ascii="Times New Roman" w:hAnsi="Times New Roman" w:cs="Times New Roman"/>
          <w:sz w:val="28"/>
          <w:szCs w:val="28"/>
        </w:rPr>
        <w:t>и др</w:t>
      </w:r>
      <w:r w:rsidR="001C5DC5">
        <w:rPr>
          <w:rFonts w:ascii="Times New Roman" w:hAnsi="Times New Roman" w:cs="Times New Roman"/>
          <w:sz w:val="28"/>
          <w:szCs w:val="28"/>
        </w:rPr>
        <w:t>угими</w:t>
      </w:r>
      <w:r w:rsidR="00D23789">
        <w:rPr>
          <w:rFonts w:ascii="Times New Roman" w:hAnsi="Times New Roman" w:cs="Times New Roman"/>
          <w:sz w:val="28"/>
          <w:szCs w:val="28"/>
        </w:rPr>
        <w:t xml:space="preserve"> </w:t>
      </w:r>
      <w:r w:rsidR="001C5DC5">
        <w:rPr>
          <w:rFonts w:ascii="Times New Roman" w:hAnsi="Times New Roman" w:cs="Times New Roman"/>
          <w:sz w:val="28"/>
          <w:szCs w:val="28"/>
        </w:rPr>
        <w:t>«</w:t>
      </w:r>
      <w:r w:rsidR="00D23789">
        <w:rPr>
          <w:rFonts w:ascii="Times New Roman" w:hAnsi="Times New Roman" w:cs="Times New Roman"/>
          <w:sz w:val="28"/>
          <w:szCs w:val="28"/>
        </w:rPr>
        <w:t>стейкхолдерами</w:t>
      </w:r>
      <w:r w:rsidR="001C5DC5">
        <w:rPr>
          <w:rFonts w:ascii="Times New Roman" w:hAnsi="Times New Roman" w:cs="Times New Roman"/>
          <w:sz w:val="28"/>
          <w:szCs w:val="28"/>
        </w:rPr>
        <w:t>»</w:t>
      </w:r>
      <w:r w:rsidRPr="00645319">
        <w:rPr>
          <w:rFonts w:ascii="Times New Roman" w:hAnsi="Times New Roman" w:cs="Times New Roman"/>
          <w:sz w:val="28"/>
          <w:szCs w:val="28"/>
        </w:rPr>
        <w:t xml:space="preserve">. </w:t>
      </w:r>
      <w:r w:rsidR="0014364E">
        <w:rPr>
          <w:rFonts w:ascii="Times New Roman" w:hAnsi="Times New Roman" w:cs="Times New Roman"/>
          <w:sz w:val="28"/>
          <w:szCs w:val="28"/>
        </w:rPr>
        <w:t>Состав Наблюдательного Совета Московской Биржи, доля независимых директоров, комитеты при Наблюдательном Совете Московской Биржи.</w:t>
      </w:r>
    </w:p>
    <w:p w14:paraId="7C3D18CE" w14:textId="203966A4" w:rsidR="00B9354B" w:rsidRDefault="00645319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>Взаимо</w:t>
      </w:r>
      <w:r w:rsidR="0048073F">
        <w:rPr>
          <w:rFonts w:ascii="Times New Roman" w:hAnsi="Times New Roman" w:cs="Times New Roman"/>
          <w:sz w:val="28"/>
          <w:szCs w:val="28"/>
        </w:rPr>
        <w:t>связи</w:t>
      </w:r>
      <w:r w:rsidRPr="00645319">
        <w:rPr>
          <w:rFonts w:ascii="Times New Roman" w:hAnsi="Times New Roman" w:cs="Times New Roman"/>
          <w:sz w:val="28"/>
          <w:szCs w:val="28"/>
        </w:rPr>
        <w:t xml:space="preserve"> с институтами посттрейдингового цикла: Национальным клиринговым центром </w:t>
      </w:r>
      <w:r w:rsidR="001C5DC5">
        <w:rPr>
          <w:rFonts w:ascii="Times New Roman" w:hAnsi="Times New Roman" w:cs="Times New Roman"/>
          <w:sz w:val="28"/>
          <w:szCs w:val="28"/>
        </w:rPr>
        <w:t>(НКЦ)</w:t>
      </w:r>
      <w:r w:rsidR="001C5DC5" w:rsidRPr="001C5DC5">
        <w:rPr>
          <w:rFonts w:ascii="Times New Roman" w:hAnsi="Times New Roman" w:cs="Times New Roman"/>
          <w:sz w:val="28"/>
          <w:szCs w:val="28"/>
        </w:rPr>
        <w:t>,</w:t>
      </w:r>
      <w:r w:rsidR="001C5DC5" w:rsidRPr="001C5DC5">
        <w:rPr>
          <w:rFonts w:ascii="Times New Roman" w:hAnsi="Times New Roman" w:cs="Times New Roman"/>
          <w:sz w:val="16"/>
          <w:szCs w:val="16"/>
        </w:rPr>
        <w:t xml:space="preserve"> </w:t>
      </w:r>
      <w:r w:rsidRPr="00645319">
        <w:rPr>
          <w:rFonts w:ascii="Times New Roman" w:hAnsi="Times New Roman" w:cs="Times New Roman"/>
          <w:sz w:val="28"/>
          <w:szCs w:val="28"/>
        </w:rPr>
        <w:t>Национальным расчетным депозитарием</w:t>
      </w:r>
      <w:r w:rsidR="001C5DC5">
        <w:rPr>
          <w:rFonts w:ascii="Times New Roman" w:hAnsi="Times New Roman" w:cs="Times New Roman"/>
          <w:sz w:val="28"/>
          <w:szCs w:val="28"/>
        </w:rPr>
        <w:t xml:space="preserve"> (НРД)</w:t>
      </w:r>
      <w:r w:rsidRPr="00645319">
        <w:rPr>
          <w:rFonts w:ascii="Times New Roman" w:hAnsi="Times New Roman" w:cs="Times New Roman"/>
          <w:sz w:val="28"/>
          <w:szCs w:val="28"/>
        </w:rPr>
        <w:t>.</w:t>
      </w:r>
    </w:p>
    <w:p w14:paraId="519A9140" w14:textId="0547A02A" w:rsidR="00645319" w:rsidRDefault="00B9354B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НКЦ и НРД: </w:t>
      </w:r>
      <w:r w:rsidR="00616C1C">
        <w:rPr>
          <w:rFonts w:ascii="Times New Roman" w:hAnsi="Times New Roman" w:cs="Times New Roman"/>
          <w:sz w:val="28"/>
          <w:szCs w:val="28"/>
        </w:rPr>
        <w:t xml:space="preserve">требования к структуре, органам управления. </w:t>
      </w:r>
      <w:r>
        <w:rPr>
          <w:rFonts w:ascii="Times New Roman" w:hAnsi="Times New Roman" w:cs="Times New Roman"/>
          <w:sz w:val="28"/>
          <w:szCs w:val="28"/>
        </w:rPr>
        <w:t>Наблюдательные советы и комитеты.</w:t>
      </w:r>
    </w:p>
    <w:p w14:paraId="31C31B8B" w14:textId="3CA4C048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5046E6D" w14:textId="563D9248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5319">
        <w:rPr>
          <w:rFonts w:ascii="Times New Roman" w:hAnsi="Times New Roman" w:cs="Times New Roman"/>
          <w:b/>
          <w:bCs/>
          <w:sz w:val="28"/>
          <w:szCs w:val="28"/>
        </w:rPr>
        <w:t>Тема 4.  Биржевые инструменты, представленные на Московской Бирже</w:t>
      </w:r>
      <w:r w:rsidR="00E00DC0" w:rsidRPr="00E00DC0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="00E00DC0"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предъявляемые к ним </w:t>
      </w:r>
      <w:r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требования. </w:t>
      </w:r>
    </w:p>
    <w:p w14:paraId="54B9FD8D" w14:textId="25FD3ECD" w:rsidR="00A7461C" w:rsidRDefault="00645319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>Биржевые товары (биржевые инструменты) и их особенности.</w:t>
      </w:r>
      <w:r w:rsidR="00A7461C">
        <w:rPr>
          <w:rFonts w:ascii="Times New Roman" w:hAnsi="Times New Roman" w:cs="Times New Roman"/>
          <w:sz w:val="28"/>
          <w:szCs w:val="28"/>
        </w:rPr>
        <w:t xml:space="preserve"> </w:t>
      </w:r>
      <w:r w:rsidR="004B5908">
        <w:rPr>
          <w:rFonts w:ascii="Times New Roman" w:hAnsi="Times New Roman" w:cs="Times New Roman"/>
          <w:sz w:val="28"/>
          <w:szCs w:val="28"/>
        </w:rPr>
        <w:t>П</w:t>
      </w:r>
      <w:r w:rsidR="004B5908" w:rsidRPr="00645319">
        <w:rPr>
          <w:rFonts w:ascii="Times New Roman" w:hAnsi="Times New Roman" w:cs="Times New Roman"/>
          <w:sz w:val="28"/>
          <w:szCs w:val="28"/>
        </w:rPr>
        <w:t xml:space="preserve">редъявляемые </w:t>
      </w:r>
      <w:r w:rsidR="004B5908">
        <w:rPr>
          <w:rFonts w:ascii="Times New Roman" w:hAnsi="Times New Roman" w:cs="Times New Roman"/>
          <w:sz w:val="28"/>
          <w:szCs w:val="28"/>
        </w:rPr>
        <w:t>к ним т</w:t>
      </w:r>
      <w:r w:rsidRPr="00645319">
        <w:rPr>
          <w:rFonts w:ascii="Times New Roman" w:hAnsi="Times New Roman" w:cs="Times New Roman"/>
          <w:sz w:val="28"/>
          <w:szCs w:val="28"/>
        </w:rPr>
        <w:t>ребования: стандартизация</w:t>
      </w:r>
      <w:r w:rsidR="00A47A5D" w:rsidRPr="00A47A5D">
        <w:rPr>
          <w:rFonts w:ascii="Times New Roman" w:hAnsi="Times New Roman" w:cs="Times New Roman"/>
          <w:sz w:val="28"/>
          <w:szCs w:val="28"/>
        </w:rPr>
        <w:t>,</w:t>
      </w:r>
      <w:r w:rsidRPr="00645319">
        <w:rPr>
          <w:rFonts w:ascii="Times New Roman" w:hAnsi="Times New Roman" w:cs="Times New Roman"/>
          <w:sz w:val="28"/>
          <w:szCs w:val="28"/>
        </w:rPr>
        <w:t xml:space="preserve"> свободное ценообразовани</w:t>
      </w:r>
      <w:r w:rsidRPr="003C4813">
        <w:rPr>
          <w:rFonts w:ascii="Times New Roman" w:hAnsi="Times New Roman" w:cs="Times New Roman"/>
          <w:sz w:val="28"/>
          <w:szCs w:val="28"/>
        </w:rPr>
        <w:t>е.</w:t>
      </w:r>
      <w:r w:rsidRPr="003C481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441F148D" w14:textId="21BD9AB7" w:rsidR="00616C1C" w:rsidRPr="00616C1C" w:rsidRDefault="00616C1C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616C1C">
        <w:rPr>
          <w:rFonts w:ascii="Times New Roman" w:hAnsi="Times New Roman" w:cs="Times New Roman"/>
          <w:sz w:val="28"/>
          <w:szCs w:val="28"/>
        </w:rPr>
        <w:t>кции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616C1C">
        <w:rPr>
          <w:rFonts w:ascii="Times New Roman" w:hAnsi="Times New Roman" w:cs="Times New Roman"/>
          <w:sz w:val="28"/>
          <w:szCs w:val="28"/>
        </w:rPr>
        <w:t xml:space="preserve">аи </w:t>
      </w:r>
      <w:r w:rsidR="00A47A5D">
        <w:rPr>
          <w:rFonts w:ascii="Times New Roman" w:hAnsi="Times New Roman" w:cs="Times New Roman"/>
          <w:sz w:val="28"/>
          <w:szCs w:val="28"/>
        </w:rPr>
        <w:t>паевых инвестиционных фондов (</w:t>
      </w:r>
      <w:r w:rsidRPr="00616C1C">
        <w:rPr>
          <w:rFonts w:ascii="Times New Roman" w:hAnsi="Times New Roman" w:cs="Times New Roman"/>
          <w:sz w:val="28"/>
          <w:szCs w:val="28"/>
        </w:rPr>
        <w:t>ПИФ</w:t>
      </w:r>
      <w:r w:rsidR="00A47A5D">
        <w:rPr>
          <w:rFonts w:ascii="Times New Roman" w:hAnsi="Times New Roman" w:cs="Times New Roman"/>
          <w:sz w:val="28"/>
          <w:szCs w:val="28"/>
        </w:rPr>
        <w:t>)</w:t>
      </w:r>
      <w:r w:rsidRPr="00616C1C">
        <w:rPr>
          <w:rFonts w:ascii="Times New Roman" w:hAnsi="Times New Roman" w:cs="Times New Roman"/>
          <w:sz w:val="28"/>
          <w:szCs w:val="28"/>
        </w:rPr>
        <w:t xml:space="preserve"> и </w:t>
      </w:r>
      <w:r w:rsidR="00A47A5D">
        <w:rPr>
          <w:rFonts w:ascii="Times New Roman" w:hAnsi="Times New Roman" w:cs="Times New Roman"/>
          <w:sz w:val="28"/>
          <w:szCs w:val="28"/>
        </w:rPr>
        <w:t>биржевых паевых инвестиционных фондов (</w:t>
      </w:r>
      <w:r w:rsidRPr="00616C1C">
        <w:rPr>
          <w:rFonts w:ascii="Times New Roman" w:hAnsi="Times New Roman" w:cs="Times New Roman"/>
          <w:sz w:val="28"/>
          <w:szCs w:val="28"/>
        </w:rPr>
        <w:t>БПИФ</w:t>
      </w:r>
      <w:r w:rsidR="00A47A5D">
        <w:rPr>
          <w:rFonts w:ascii="Times New Roman" w:hAnsi="Times New Roman" w:cs="Times New Roman"/>
          <w:sz w:val="28"/>
          <w:szCs w:val="28"/>
        </w:rPr>
        <w:t>)</w:t>
      </w:r>
      <w:r w:rsidRPr="00616C1C">
        <w:rPr>
          <w:rFonts w:ascii="Times New Roman" w:hAnsi="Times New Roman" w:cs="Times New Roman"/>
          <w:sz w:val="28"/>
          <w:szCs w:val="28"/>
        </w:rPr>
        <w:t>, ETF</w:t>
      </w:r>
      <w:r>
        <w:rPr>
          <w:rFonts w:ascii="Times New Roman" w:hAnsi="Times New Roman" w:cs="Times New Roman"/>
          <w:sz w:val="28"/>
          <w:szCs w:val="28"/>
        </w:rPr>
        <w:t>, де</w:t>
      </w:r>
      <w:r w:rsidRPr="00616C1C">
        <w:rPr>
          <w:rFonts w:ascii="Times New Roman" w:hAnsi="Times New Roman" w:cs="Times New Roman"/>
          <w:sz w:val="28"/>
          <w:szCs w:val="28"/>
        </w:rPr>
        <w:t>позитарные расписки</w:t>
      </w:r>
      <w:r>
        <w:rPr>
          <w:rFonts w:ascii="Times New Roman" w:hAnsi="Times New Roman" w:cs="Times New Roman"/>
          <w:sz w:val="28"/>
          <w:szCs w:val="28"/>
        </w:rPr>
        <w:t>. Государственные о</w:t>
      </w:r>
      <w:r w:rsidRPr="00616C1C">
        <w:rPr>
          <w:rFonts w:ascii="Times New Roman" w:hAnsi="Times New Roman" w:cs="Times New Roman"/>
          <w:sz w:val="28"/>
          <w:szCs w:val="28"/>
        </w:rPr>
        <w:t>блигации (ОФЗ)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616C1C">
        <w:rPr>
          <w:rFonts w:ascii="Times New Roman" w:hAnsi="Times New Roman" w:cs="Times New Roman"/>
          <w:sz w:val="28"/>
          <w:szCs w:val="28"/>
        </w:rPr>
        <w:t>блигации Банка России</w:t>
      </w:r>
      <w:r>
        <w:rPr>
          <w:rFonts w:ascii="Times New Roman" w:hAnsi="Times New Roman" w:cs="Times New Roman"/>
          <w:sz w:val="28"/>
          <w:szCs w:val="28"/>
        </w:rPr>
        <w:t>, р</w:t>
      </w:r>
      <w:r w:rsidRPr="00616C1C">
        <w:rPr>
          <w:rFonts w:ascii="Times New Roman" w:hAnsi="Times New Roman" w:cs="Times New Roman"/>
          <w:sz w:val="28"/>
          <w:szCs w:val="28"/>
        </w:rPr>
        <w:t xml:space="preserve">егиональные </w:t>
      </w:r>
      <w:r>
        <w:rPr>
          <w:rFonts w:ascii="Times New Roman" w:hAnsi="Times New Roman" w:cs="Times New Roman"/>
          <w:sz w:val="28"/>
          <w:szCs w:val="28"/>
        </w:rPr>
        <w:t>облигации,</w:t>
      </w:r>
      <w:r w:rsidRPr="00616C1C">
        <w:rPr>
          <w:rFonts w:ascii="Times New Roman" w:hAnsi="Times New Roman" w:cs="Times New Roman"/>
          <w:sz w:val="28"/>
          <w:szCs w:val="28"/>
        </w:rPr>
        <w:t xml:space="preserve"> корпоративные облигации</w:t>
      </w:r>
      <w:r>
        <w:rPr>
          <w:rFonts w:ascii="Times New Roman" w:hAnsi="Times New Roman" w:cs="Times New Roman"/>
          <w:sz w:val="28"/>
          <w:szCs w:val="28"/>
        </w:rPr>
        <w:t xml:space="preserve"> (в т.ч. биржевые), с</w:t>
      </w:r>
      <w:r w:rsidRPr="00616C1C">
        <w:rPr>
          <w:rFonts w:ascii="Times New Roman" w:hAnsi="Times New Roman" w:cs="Times New Roman"/>
          <w:sz w:val="28"/>
          <w:szCs w:val="28"/>
        </w:rPr>
        <w:t>уверенные и корпоративные еврооблигации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4A1E6D">
        <w:rPr>
          <w:rFonts w:ascii="Times New Roman" w:hAnsi="Times New Roman" w:cs="Times New Roman"/>
          <w:sz w:val="28"/>
          <w:szCs w:val="28"/>
        </w:rPr>
        <w:t xml:space="preserve"> Правила листинга акций и облигаций (в т.ч. требования к кредитным рейтингам для облигаций).</w:t>
      </w:r>
      <w:r w:rsidR="00D23789">
        <w:rPr>
          <w:rFonts w:ascii="Times New Roman" w:hAnsi="Times New Roman" w:cs="Times New Roman"/>
          <w:sz w:val="28"/>
          <w:szCs w:val="28"/>
        </w:rPr>
        <w:t xml:space="preserve"> Отдельные сегменты: Р</w:t>
      </w:r>
      <w:r w:rsidR="00D23789" w:rsidRPr="00645319">
        <w:rPr>
          <w:rFonts w:ascii="Times New Roman" w:hAnsi="Times New Roman" w:cs="Times New Roman"/>
          <w:sz w:val="28"/>
          <w:szCs w:val="28"/>
        </w:rPr>
        <w:t>ынок инноваций и инвестиций</w:t>
      </w:r>
      <w:r w:rsidR="00A47A5D">
        <w:rPr>
          <w:rFonts w:ascii="Times New Roman" w:hAnsi="Times New Roman" w:cs="Times New Roman"/>
          <w:sz w:val="28"/>
          <w:szCs w:val="28"/>
        </w:rPr>
        <w:t xml:space="preserve"> (РИИ)</w:t>
      </w:r>
      <w:r w:rsidR="00D23789" w:rsidRPr="00645319">
        <w:rPr>
          <w:rFonts w:ascii="Times New Roman" w:hAnsi="Times New Roman" w:cs="Times New Roman"/>
          <w:sz w:val="28"/>
          <w:szCs w:val="28"/>
        </w:rPr>
        <w:t xml:space="preserve">, </w:t>
      </w:r>
      <w:r w:rsidR="00D23789">
        <w:rPr>
          <w:rFonts w:ascii="Times New Roman" w:hAnsi="Times New Roman" w:cs="Times New Roman"/>
          <w:sz w:val="28"/>
          <w:szCs w:val="28"/>
        </w:rPr>
        <w:t>Сектор роста, С</w:t>
      </w:r>
      <w:r w:rsidR="00D23789" w:rsidRPr="00645319">
        <w:rPr>
          <w:rFonts w:ascii="Times New Roman" w:hAnsi="Times New Roman" w:cs="Times New Roman"/>
          <w:sz w:val="28"/>
          <w:szCs w:val="28"/>
        </w:rPr>
        <w:t>ектор устойчиво</w:t>
      </w:r>
      <w:r w:rsidR="00D23789">
        <w:rPr>
          <w:rFonts w:ascii="Times New Roman" w:hAnsi="Times New Roman" w:cs="Times New Roman"/>
          <w:sz w:val="28"/>
          <w:szCs w:val="28"/>
        </w:rPr>
        <w:t>го развития (ESG).</w:t>
      </w:r>
    </w:p>
    <w:p w14:paraId="077B83B0" w14:textId="69D606AA" w:rsidR="00616C1C" w:rsidRPr="00616C1C" w:rsidRDefault="00616C1C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6C1C">
        <w:rPr>
          <w:rFonts w:ascii="Times New Roman" w:hAnsi="Times New Roman" w:cs="Times New Roman"/>
          <w:sz w:val="28"/>
          <w:szCs w:val="28"/>
        </w:rPr>
        <w:t>Фьюче</w:t>
      </w:r>
      <w:r>
        <w:rPr>
          <w:rFonts w:ascii="Times New Roman" w:hAnsi="Times New Roman" w:cs="Times New Roman"/>
          <w:sz w:val="28"/>
          <w:szCs w:val="28"/>
        </w:rPr>
        <w:t xml:space="preserve">рсы и опционы на индексы, </w:t>
      </w:r>
      <w:r w:rsidRPr="00616C1C">
        <w:rPr>
          <w:rFonts w:ascii="Times New Roman" w:hAnsi="Times New Roman" w:cs="Times New Roman"/>
          <w:sz w:val="28"/>
          <w:szCs w:val="28"/>
        </w:rPr>
        <w:t>акции</w:t>
      </w:r>
      <w:r>
        <w:rPr>
          <w:rFonts w:ascii="Times New Roman" w:hAnsi="Times New Roman" w:cs="Times New Roman"/>
          <w:sz w:val="28"/>
          <w:szCs w:val="28"/>
        </w:rPr>
        <w:t>, облигации, в</w:t>
      </w:r>
      <w:r w:rsidRPr="00616C1C">
        <w:rPr>
          <w:rFonts w:ascii="Times New Roman" w:hAnsi="Times New Roman" w:cs="Times New Roman"/>
          <w:sz w:val="28"/>
          <w:szCs w:val="28"/>
        </w:rPr>
        <w:t>алютные пары</w:t>
      </w:r>
      <w:r>
        <w:rPr>
          <w:rFonts w:ascii="Times New Roman" w:hAnsi="Times New Roman" w:cs="Times New Roman"/>
          <w:sz w:val="28"/>
          <w:szCs w:val="28"/>
        </w:rPr>
        <w:t>, процентные ставки, товары (н</w:t>
      </w:r>
      <w:r w:rsidRPr="00616C1C">
        <w:rPr>
          <w:rFonts w:ascii="Times New Roman" w:hAnsi="Times New Roman" w:cs="Times New Roman"/>
          <w:sz w:val="28"/>
          <w:szCs w:val="28"/>
        </w:rPr>
        <w:t>ефть и газ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616C1C">
        <w:rPr>
          <w:rFonts w:ascii="Times New Roman" w:hAnsi="Times New Roman" w:cs="Times New Roman"/>
          <w:sz w:val="28"/>
          <w:szCs w:val="28"/>
        </w:rPr>
        <w:t>рагоценные и цветные металлы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616C1C">
        <w:rPr>
          <w:rFonts w:ascii="Times New Roman" w:hAnsi="Times New Roman" w:cs="Times New Roman"/>
          <w:sz w:val="28"/>
          <w:szCs w:val="28"/>
        </w:rPr>
        <w:t>шеницу и сахар</w:t>
      </w:r>
      <w:r>
        <w:rPr>
          <w:rFonts w:ascii="Times New Roman" w:hAnsi="Times New Roman" w:cs="Times New Roman"/>
          <w:sz w:val="28"/>
          <w:szCs w:val="28"/>
        </w:rPr>
        <w:t>).</w:t>
      </w:r>
      <w:r w:rsidR="007325B1">
        <w:rPr>
          <w:rFonts w:ascii="Times New Roman" w:hAnsi="Times New Roman" w:cs="Times New Roman"/>
          <w:sz w:val="28"/>
          <w:szCs w:val="28"/>
        </w:rPr>
        <w:t xml:space="preserve"> Спецификация контрактов.</w:t>
      </w:r>
    </w:p>
    <w:p w14:paraId="46FABA3D" w14:textId="56C06AC6" w:rsidR="004D4EA0" w:rsidRDefault="00616C1C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Торги валютными парами: инструменты спот и своп</w:t>
      </w:r>
      <w:r w:rsidR="007325B1">
        <w:rPr>
          <w:rFonts w:ascii="Times New Roman" w:hAnsi="Times New Roman" w:cs="Times New Roman"/>
          <w:sz w:val="28"/>
          <w:szCs w:val="28"/>
        </w:rPr>
        <w:t>.</w:t>
      </w:r>
    </w:p>
    <w:p w14:paraId="20B5E7B8" w14:textId="56CD1152" w:rsidR="00616C1C" w:rsidRPr="00616C1C" w:rsidRDefault="00616C1C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Операции репо. Типы активов в обеспечени</w:t>
      </w:r>
      <w:r w:rsidR="004A1E6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по операциям репо - репо с акциями, облигациями,</w:t>
      </w:r>
      <w:r w:rsidRPr="00616C1C">
        <w:rPr>
          <w:rFonts w:ascii="Times New Roman" w:hAnsi="Times New Roman" w:cs="Times New Roman"/>
          <w:sz w:val="28"/>
          <w:szCs w:val="28"/>
        </w:rPr>
        <w:t xml:space="preserve"> клиринговыми сертификатами участия</w:t>
      </w:r>
      <w:r w:rsidR="004A1E6D">
        <w:rPr>
          <w:rFonts w:ascii="Times New Roman" w:hAnsi="Times New Roman" w:cs="Times New Roman"/>
          <w:sz w:val="28"/>
          <w:szCs w:val="28"/>
        </w:rPr>
        <w:t xml:space="preserve"> (КСУ). Преимущества КСУ.</w:t>
      </w:r>
    </w:p>
    <w:p w14:paraId="597A39D9" w14:textId="5F9D8A80" w:rsidR="004A1E6D" w:rsidRDefault="004A1E6D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Торги товарами спот: драгметаллы (з</w:t>
      </w:r>
      <w:r w:rsidR="00616C1C" w:rsidRPr="00616C1C">
        <w:rPr>
          <w:rFonts w:ascii="Times New Roman" w:hAnsi="Times New Roman" w:cs="Times New Roman"/>
          <w:sz w:val="28"/>
          <w:szCs w:val="28"/>
        </w:rPr>
        <w:t>олото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616C1C" w:rsidRPr="00616C1C">
        <w:rPr>
          <w:rFonts w:ascii="Times New Roman" w:hAnsi="Times New Roman" w:cs="Times New Roman"/>
          <w:sz w:val="28"/>
          <w:szCs w:val="28"/>
        </w:rPr>
        <w:t xml:space="preserve"> серебро</w:t>
      </w:r>
      <w:r w:rsidR="007325B1">
        <w:rPr>
          <w:rFonts w:ascii="Times New Roman" w:hAnsi="Times New Roman" w:cs="Times New Roman"/>
          <w:sz w:val="28"/>
          <w:szCs w:val="28"/>
        </w:rPr>
        <w:t xml:space="preserve"> и др.</w:t>
      </w:r>
      <w:r>
        <w:rPr>
          <w:rFonts w:ascii="Times New Roman" w:hAnsi="Times New Roman" w:cs="Times New Roman"/>
          <w:sz w:val="28"/>
          <w:szCs w:val="28"/>
        </w:rPr>
        <w:t>), а</w:t>
      </w:r>
      <w:r w:rsidR="00616C1C" w:rsidRPr="00616C1C">
        <w:rPr>
          <w:rFonts w:ascii="Times New Roman" w:hAnsi="Times New Roman" w:cs="Times New Roman"/>
          <w:sz w:val="28"/>
          <w:szCs w:val="28"/>
        </w:rPr>
        <w:t>гропродукция</w:t>
      </w:r>
      <w:r>
        <w:rPr>
          <w:rFonts w:ascii="Times New Roman" w:hAnsi="Times New Roman" w:cs="Times New Roman"/>
          <w:sz w:val="28"/>
          <w:szCs w:val="28"/>
        </w:rPr>
        <w:t xml:space="preserve"> (пшеница, сахар</w:t>
      </w:r>
      <w:r w:rsidR="007325B1">
        <w:rPr>
          <w:rFonts w:ascii="Times New Roman" w:hAnsi="Times New Roman" w:cs="Times New Roman"/>
          <w:sz w:val="28"/>
          <w:szCs w:val="28"/>
        </w:rPr>
        <w:t xml:space="preserve"> и др.),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616C1C" w:rsidRPr="00616C1C">
        <w:rPr>
          <w:rFonts w:ascii="Times New Roman" w:hAnsi="Times New Roman" w:cs="Times New Roman"/>
          <w:sz w:val="28"/>
          <w:szCs w:val="28"/>
        </w:rPr>
        <w:t>глеродные единицы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AF71B0A" w14:textId="7A120741" w:rsidR="00733E97" w:rsidRDefault="002D10A1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 деривативы: в</w:t>
      </w:r>
      <w:r w:rsidR="00733E97">
        <w:rPr>
          <w:rFonts w:ascii="Times New Roman" w:hAnsi="Times New Roman" w:cs="Times New Roman"/>
          <w:sz w:val="28"/>
          <w:szCs w:val="28"/>
        </w:rPr>
        <w:t>алютно-процентные, процентные</w:t>
      </w:r>
      <w:r w:rsidR="001C6271">
        <w:rPr>
          <w:rFonts w:ascii="Times New Roman" w:hAnsi="Times New Roman" w:cs="Times New Roman"/>
          <w:sz w:val="28"/>
          <w:szCs w:val="28"/>
        </w:rPr>
        <w:t>, валютные</w:t>
      </w:r>
      <w:r w:rsidR="00733E97">
        <w:rPr>
          <w:rFonts w:ascii="Times New Roman" w:hAnsi="Times New Roman" w:cs="Times New Roman"/>
          <w:sz w:val="28"/>
          <w:szCs w:val="28"/>
        </w:rPr>
        <w:t xml:space="preserve"> свопы, форварды.</w:t>
      </w:r>
    </w:p>
    <w:p w14:paraId="39D7397A" w14:textId="036F2371" w:rsidR="007325B1" w:rsidRDefault="007325B1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Постоянное расширение перечня биржевых инструментов.</w:t>
      </w:r>
    </w:p>
    <w:p w14:paraId="56BE85EE" w14:textId="34163FB6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Тема 5. Биржевые торги и биржевые сделки. </w:t>
      </w:r>
    </w:p>
    <w:p w14:paraId="6624D17A" w14:textId="31FA1C7B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Биржевые торги – определение, особенности проведения, участники. Виды биржевых торгов. Биржевой аукцион: простой и двойной аукцион, </w:t>
      </w:r>
      <w:r w:rsidRPr="00645319">
        <w:rPr>
          <w:rFonts w:ascii="Times New Roman" w:hAnsi="Times New Roman" w:cs="Times New Roman"/>
          <w:sz w:val="28"/>
          <w:szCs w:val="28"/>
        </w:rPr>
        <w:lastRenderedPageBreak/>
        <w:t xml:space="preserve">аукцион «втемную», залповый аукцион, непрерывный аукцион, аукцион с применением книги заказов, аукцион «в толпе», аукционы с применением электронных табло. </w:t>
      </w:r>
      <w:r w:rsidR="007325B1">
        <w:rPr>
          <w:rFonts w:ascii="Times New Roman" w:hAnsi="Times New Roman" w:cs="Times New Roman"/>
          <w:sz w:val="28"/>
          <w:szCs w:val="28"/>
        </w:rPr>
        <w:t>Типы аукционов, используемые Московской Биржей.</w:t>
      </w:r>
      <w:r w:rsidRPr="00645319">
        <w:rPr>
          <w:rFonts w:ascii="Times New Roman" w:hAnsi="Times New Roman" w:cs="Times New Roman"/>
          <w:sz w:val="28"/>
          <w:szCs w:val="28"/>
        </w:rPr>
        <w:t xml:space="preserve"> Биржевые котировки. Биржевая торговля </w:t>
      </w:r>
      <w:r w:rsidR="00D23789">
        <w:rPr>
          <w:rFonts w:ascii="Times New Roman" w:hAnsi="Times New Roman" w:cs="Times New Roman"/>
          <w:sz w:val="28"/>
          <w:szCs w:val="28"/>
        </w:rPr>
        <w:t>с использованием электронной торговой системы</w:t>
      </w:r>
      <w:r w:rsidRPr="00645319">
        <w:rPr>
          <w:rFonts w:ascii="Times New Roman" w:hAnsi="Times New Roman" w:cs="Times New Roman"/>
          <w:sz w:val="28"/>
          <w:szCs w:val="28"/>
        </w:rPr>
        <w:t xml:space="preserve">. </w:t>
      </w:r>
      <w:r w:rsidR="007325B1">
        <w:rPr>
          <w:rFonts w:ascii="Times New Roman" w:hAnsi="Times New Roman" w:cs="Times New Roman"/>
          <w:sz w:val="28"/>
          <w:szCs w:val="28"/>
        </w:rPr>
        <w:t>Технологии прямого доступа.</w:t>
      </w:r>
    </w:p>
    <w:p w14:paraId="2D85233E" w14:textId="77777777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 Правила проведения биржевых торгов: полномочия биржи и регулятора при создании правил проведения биржевых торгов, основные положения правил, раскрытие информации о правилах проведения биржевых торгов участникам торгов. Режим биржевых торгов. Допуск к биржевым торгам. Правила торгов на Московской Бирже </w:t>
      </w:r>
    </w:p>
    <w:p w14:paraId="15196C79" w14:textId="77777777" w:rsidR="00983A54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Биржевые сделки – определение, виды, особенности заключения и оформления, контрагенты биржевых сделок. </w:t>
      </w:r>
    </w:p>
    <w:p w14:paraId="67A5C6E8" w14:textId="2B91D6D7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Риски биржевой торговли. </w:t>
      </w:r>
      <w:r w:rsidR="00D307CB">
        <w:rPr>
          <w:rFonts w:ascii="Times New Roman" w:hAnsi="Times New Roman" w:cs="Times New Roman"/>
          <w:sz w:val="28"/>
          <w:szCs w:val="28"/>
        </w:rPr>
        <w:t>Ц</w:t>
      </w:r>
      <w:r w:rsidRPr="00645319">
        <w:rPr>
          <w:rFonts w:ascii="Times New Roman" w:hAnsi="Times New Roman" w:cs="Times New Roman"/>
          <w:sz w:val="28"/>
          <w:szCs w:val="28"/>
        </w:rPr>
        <w:t>ентральны</w:t>
      </w:r>
      <w:r w:rsidR="00D307CB">
        <w:rPr>
          <w:rFonts w:ascii="Times New Roman" w:hAnsi="Times New Roman" w:cs="Times New Roman"/>
          <w:sz w:val="28"/>
          <w:szCs w:val="28"/>
        </w:rPr>
        <w:t>й</w:t>
      </w:r>
      <w:r w:rsidRPr="00645319">
        <w:rPr>
          <w:rFonts w:ascii="Times New Roman" w:hAnsi="Times New Roman" w:cs="Times New Roman"/>
          <w:sz w:val="28"/>
          <w:szCs w:val="28"/>
        </w:rPr>
        <w:t xml:space="preserve"> контрагент</w:t>
      </w:r>
      <w:r w:rsidR="00D307CB">
        <w:rPr>
          <w:rFonts w:ascii="Times New Roman" w:hAnsi="Times New Roman" w:cs="Times New Roman"/>
          <w:sz w:val="28"/>
          <w:szCs w:val="28"/>
        </w:rPr>
        <w:t xml:space="preserve"> – роль и функции</w:t>
      </w:r>
      <w:r w:rsidR="00D307CB" w:rsidRPr="00D307CB">
        <w:rPr>
          <w:rFonts w:ascii="Times New Roman" w:hAnsi="Times New Roman" w:cs="Times New Roman"/>
          <w:sz w:val="28"/>
          <w:szCs w:val="28"/>
        </w:rPr>
        <w:t xml:space="preserve">, </w:t>
      </w:r>
      <w:r w:rsidRPr="00645319">
        <w:rPr>
          <w:rFonts w:ascii="Times New Roman" w:hAnsi="Times New Roman" w:cs="Times New Roman"/>
          <w:sz w:val="28"/>
          <w:szCs w:val="28"/>
        </w:rPr>
        <w:t>особенности заключения</w:t>
      </w:r>
      <w:r w:rsidR="00D307CB">
        <w:rPr>
          <w:rFonts w:ascii="Times New Roman" w:hAnsi="Times New Roman" w:cs="Times New Roman"/>
          <w:sz w:val="28"/>
          <w:szCs w:val="28"/>
        </w:rPr>
        <w:t xml:space="preserve"> сделок</w:t>
      </w:r>
      <w:r w:rsidRPr="0064531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DCC93C3" w14:textId="63DB4A54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4D85BF" w14:textId="4D25762E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5319">
        <w:rPr>
          <w:rFonts w:ascii="Times New Roman" w:hAnsi="Times New Roman" w:cs="Times New Roman"/>
          <w:b/>
          <w:bCs/>
          <w:sz w:val="28"/>
          <w:szCs w:val="28"/>
        </w:rPr>
        <w:t>Тема 6. Участники торгов</w:t>
      </w:r>
      <w:r w:rsidR="00E7519C">
        <w:rPr>
          <w:rFonts w:ascii="Times New Roman" w:hAnsi="Times New Roman" w:cs="Times New Roman"/>
          <w:b/>
          <w:bCs/>
          <w:sz w:val="28"/>
          <w:szCs w:val="28"/>
        </w:rPr>
        <w:t xml:space="preserve"> и особенности </w:t>
      </w:r>
      <w:r w:rsidR="00E7519C"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торговли инструментами </w:t>
      </w:r>
      <w:r w:rsidR="00E7519C">
        <w:rPr>
          <w:rFonts w:ascii="Times New Roman" w:hAnsi="Times New Roman" w:cs="Times New Roman"/>
          <w:b/>
          <w:bCs/>
          <w:sz w:val="28"/>
          <w:szCs w:val="28"/>
        </w:rPr>
        <w:t>на рынках</w:t>
      </w:r>
      <w:r w:rsidR="00E7519C"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 Московской Биржи.  </w:t>
      </w:r>
    </w:p>
    <w:p w14:paraId="557A3CB4" w14:textId="77777777" w:rsidR="00E7519C" w:rsidRDefault="007325B1" w:rsidP="00E7519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Профессиональные участники рынка ценных бумаг. 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Участники биржевых торгов и требования, предъявляемые к ним </w:t>
      </w:r>
      <w:r>
        <w:rPr>
          <w:rFonts w:ascii="Times New Roman" w:hAnsi="Times New Roman" w:cs="Times New Roman"/>
          <w:sz w:val="28"/>
          <w:szCs w:val="28"/>
        </w:rPr>
        <w:t xml:space="preserve">Банком России, 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Московской Биржей. </w:t>
      </w:r>
      <w:r w:rsidR="00D23789">
        <w:rPr>
          <w:rFonts w:ascii="Times New Roman" w:hAnsi="Times New Roman" w:cs="Times New Roman"/>
          <w:sz w:val="28"/>
          <w:szCs w:val="28"/>
        </w:rPr>
        <w:t>Основные к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атегории участников торгов и их функции: дилеры, брокеры, </w:t>
      </w:r>
      <w:r>
        <w:rPr>
          <w:rFonts w:ascii="Times New Roman" w:hAnsi="Times New Roman" w:cs="Times New Roman"/>
          <w:sz w:val="28"/>
          <w:szCs w:val="28"/>
        </w:rPr>
        <w:t>управляющие компании.</w:t>
      </w:r>
      <w:r w:rsidR="0026481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10A510" w14:textId="3D8C1D88" w:rsidR="00645319" w:rsidRPr="00645319" w:rsidRDefault="00645319" w:rsidP="00E7519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>Маркет-мейкеры на Московской Бирже</w:t>
      </w:r>
      <w:r w:rsidR="00E7519C">
        <w:rPr>
          <w:rFonts w:ascii="Times New Roman" w:hAnsi="Times New Roman" w:cs="Times New Roman"/>
          <w:sz w:val="28"/>
          <w:szCs w:val="28"/>
        </w:rPr>
        <w:t xml:space="preserve"> – их роль и основные функции.</w:t>
      </w:r>
    </w:p>
    <w:p w14:paraId="74E50466" w14:textId="400460DF" w:rsidR="00552AC6" w:rsidRDefault="00D2378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Прямой доступ корпоративных клиентов к валютному и денежному рынкам Московской Биржи.</w:t>
      </w:r>
    </w:p>
    <w:p w14:paraId="07F9C1C7" w14:textId="1D065259" w:rsidR="00221886" w:rsidRDefault="00D23789" w:rsidP="007A237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Ключевые рынки Московской Биржи</w:t>
      </w:r>
      <w:r w:rsidR="007A2379">
        <w:rPr>
          <w:rFonts w:ascii="Times New Roman" w:hAnsi="Times New Roman" w:cs="Times New Roman"/>
          <w:sz w:val="28"/>
          <w:szCs w:val="28"/>
        </w:rPr>
        <w:t xml:space="preserve">: рынок акций, рынок облигаций, срочный рынок, валютный рынок, денежный рынок, товарный рынок, рынок </w:t>
      </w:r>
      <w:r w:rsidR="005F3749" w:rsidRPr="005F3749">
        <w:rPr>
          <w:rFonts w:ascii="Times New Roman" w:hAnsi="Times New Roman" w:cs="Times New Roman"/>
          <w:sz w:val="28"/>
          <w:szCs w:val="28"/>
        </w:rPr>
        <w:t>стандартизированных производных финансовых инструментов (</w:t>
      </w:r>
      <w:r w:rsidR="007A2379">
        <w:rPr>
          <w:rFonts w:ascii="Times New Roman" w:hAnsi="Times New Roman" w:cs="Times New Roman"/>
          <w:sz w:val="28"/>
          <w:szCs w:val="28"/>
        </w:rPr>
        <w:t>СПФИ</w:t>
      </w:r>
      <w:r w:rsidR="005F3749">
        <w:rPr>
          <w:rFonts w:ascii="Times New Roman" w:hAnsi="Times New Roman" w:cs="Times New Roman"/>
          <w:sz w:val="28"/>
          <w:szCs w:val="28"/>
        </w:rPr>
        <w:t>)</w:t>
      </w:r>
      <w:r w:rsidR="007A237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E663772" w14:textId="77777777" w:rsidR="00221886" w:rsidRDefault="007A2379" w:rsidP="007A237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организации торгов: режимы торгов и торговые часы. </w:t>
      </w:r>
    </w:p>
    <w:p w14:paraId="152147CB" w14:textId="77777777" w:rsidR="00221886" w:rsidRDefault="007A2379" w:rsidP="007A237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клиринга и расчетов. </w:t>
      </w:r>
    </w:p>
    <w:p w14:paraId="09F98576" w14:textId="38504128" w:rsidR="00645319" w:rsidRPr="00645319" w:rsidRDefault="007A2379" w:rsidP="007A237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риск-менеджмент</w:t>
      </w:r>
      <w:r w:rsidR="00E7519C">
        <w:rPr>
          <w:rFonts w:ascii="Times New Roman" w:hAnsi="Times New Roman" w:cs="Times New Roman"/>
          <w:sz w:val="28"/>
          <w:szCs w:val="28"/>
        </w:rPr>
        <w:t>а по различным инструментам.</w:t>
      </w:r>
    </w:p>
    <w:p w14:paraId="65DF61DA" w14:textId="7944EA3E" w:rsidR="00645319" w:rsidRPr="00645319" w:rsidRDefault="00645319" w:rsidP="00221886">
      <w:pPr>
        <w:tabs>
          <w:tab w:val="left" w:pos="993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5B9C388" w14:textId="31C75D69" w:rsidR="00645319" w:rsidRPr="002F788B" w:rsidRDefault="002F788B" w:rsidP="002F788B">
      <w:pPr>
        <w:tabs>
          <w:tab w:val="left" w:pos="709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F788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45319" w:rsidRPr="002F788B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E7519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645319" w:rsidRPr="002F788B">
        <w:rPr>
          <w:rFonts w:ascii="Times New Roman" w:hAnsi="Times New Roman" w:cs="Times New Roman"/>
          <w:b/>
          <w:bCs/>
          <w:sz w:val="28"/>
          <w:szCs w:val="28"/>
        </w:rPr>
        <w:t>. Пострейдинговое обслуживание</w:t>
      </w:r>
      <w:r w:rsidRPr="002F78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5319" w:rsidRPr="002F788B">
        <w:rPr>
          <w:rFonts w:ascii="Times New Roman" w:hAnsi="Times New Roman" w:cs="Times New Roman"/>
          <w:b/>
          <w:bCs/>
          <w:sz w:val="28"/>
          <w:szCs w:val="28"/>
        </w:rPr>
        <w:t>на</w:t>
      </w:r>
      <w:r w:rsidRPr="002F78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5319" w:rsidRPr="002F788B">
        <w:rPr>
          <w:rFonts w:ascii="Times New Roman" w:hAnsi="Times New Roman" w:cs="Times New Roman"/>
          <w:b/>
          <w:bCs/>
          <w:sz w:val="28"/>
          <w:szCs w:val="28"/>
        </w:rPr>
        <w:t>Московской</w:t>
      </w:r>
      <w:r w:rsidRPr="002F78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5319" w:rsidRPr="002F788B">
        <w:rPr>
          <w:rFonts w:ascii="Times New Roman" w:hAnsi="Times New Roman" w:cs="Times New Roman"/>
          <w:b/>
          <w:bCs/>
          <w:sz w:val="28"/>
          <w:szCs w:val="28"/>
        </w:rPr>
        <w:t>Бирже</w:t>
      </w:r>
      <w:r w:rsidRPr="002F788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45319" w:rsidRPr="002F78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6F828B7" w14:textId="13C5C4ED" w:rsidR="002B055C" w:rsidRPr="00645319" w:rsidRDefault="00645319" w:rsidP="002B055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Расчеты между участниками биржевых торгов. </w:t>
      </w:r>
      <w:r w:rsidR="002B055C">
        <w:rPr>
          <w:rFonts w:ascii="Times New Roman" w:hAnsi="Times New Roman" w:cs="Times New Roman"/>
          <w:sz w:val="28"/>
          <w:szCs w:val="28"/>
        </w:rPr>
        <w:t>К</w:t>
      </w:r>
      <w:r w:rsidR="002B055C" w:rsidRPr="00645319">
        <w:rPr>
          <w:rFonts w:ascii="Times New Roman" w:hAnsi="Times New Roman" w:cs="Times New Roman"/>
          <w:sz w:val="28"/>
          <w:szCs w:val="28"/>
        </w:rPr>
        <w:t xml:space="preserve">лиринговые и депозитарные институты. </w:t>
      </w:r>
    </w:p>
    <w:p w14:paraId="4825D0C1" w14:textId="5A1FF383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Клиринг и его значение в обеспечении выполнения участниками биржевой торговли обязательств, возникающих из биржевых сделок. Виды клиринга. Клиринговые дома и особенности их деятельности, центральный контрагент, его функции, роль. Деятельность НКЦ в качестве центрального контрагента </w:t>
      </w:r>
      <w:r w:rsidR="002B055C">
        <w:rPr>
          <w:rFonts w:ascii="Times New Roman" w:hAnsi="Times New Roman" w:cs="Times New Roman"/>
          <w:sz w:val="28"/>
          <w:szCs w:val="28"/>
        </w:rPr>
        <w:t xml:space="preserve">на </w:t>
      </w:r>
      <w:r w:rsidRPr="00645319">
        <w:rPr>
          <w:rFonts w:ascii="Times New Roman" w:hAnsi="Times New Roman" w:cs="Times New Roman"/>
          <w:sz w:val="28"/>
          <w:szCs w:val="28"/>
        </w:rPr>
        <w:t xml:space="preserve">биржевом и внебиржевом </w:t>
      </w:r>
      <w:r w:rsidR="002B055C">
        <w:rPr>
          <w:rFonts w:ascii="Times New Roman" w:hAnsi="Times New Roman" w:cs="Times New Roman"/>
          <w:sz w:val="28"/>
          <w:szCs w:val="28"/>
        </w:rPr>
        <w:t>рынках</w:t>
      </w:r>
      <w:r w:rsidRPr="00645319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6DC651D5" w14:textId="1B0BBCD7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Депозитарные институты и их значение для биржевой торговли. </w:t>
      </w:r>
    </w:p>
    <w:p w14:paraId="6C3E416D" w14:textId="16CDD3AA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lastRenderedPageBreak/>
        <w:t xml:space="preserve">НРД – </w:t>
      </w:r>
      <w:r w:rsidR="00B9354B">
        <w:rPr>
          <w:rFonts w:ascii="Times New Roman" w:hAnsi="Times New Roman" w:cs="Times New Roman"/>
          <w:sz w:val="28"/>
          <w:szCs w:val="28"/>
        </w:rPr>
        <w:t>центральный депозитарий РФ</w:t>
      </w:r>
      <w:r w:rsidRPr="00645319">
        <w:rPr>
          <w:rFonts w:ascii="Times New Roman" w:hAnsi="Times New Roman" w:cs="Times New Roman"/>
          <w:sz w:val="28"/>
          <w:szCs w:val="28"/>
        </w:rPr>
        <w:t>: роль, функции, предоставл</w:t>
      </w:r>
      <w:r w:rsidR="00806701">
        <w:rPr>
          <w:rFonts w:ascii="Times New Roman" w:hAnsi="Times New Roman" w:cs="Times New Roman"/>
          <w:sz w:val="28"/>
          <w:szCs w:val="28"/>
        </w:rPr>
        <w:t>я</w:t>
      </w:r>
      <w:r w:rsidRPr="00645319">
        <w:rPr>
          <w:rFonts w:ascii="Times New Roman" w:hAnsi="Times New Roman" w:cs="Times New Roman"/>
          <w:sz w:val="28"/>
          <w:szCs w:val="28"/>
        </w:rPr>
        <w:t xml:space="preserve">емые сервисы.  </w:t>
      </w:r>
    </w:p>
    <w:p w14:paraId="2B60E5EA" w14:textId="5DD12BAB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Роль и значение институтов, осуществляющих посттрейдинговое обслуживание на Московской Бирже, в повышении эффективности биржевой торговли и конкурентоспособности биржи. </w:t>
      </w:r>
    </w:p>
    <w:p w14:paraId="519D7882" w14:textId="77777777" w:rsidR="001665EA" w:rsidRPr="00645319" w:rsidRDefault="001665EA" w:rsidP="00985F67">
      <w:pPr>
        <w:tabs>
          <w:tab w:val="left" w:pos="993"/>
          <w:tab w:val="left" w:pos="1276"/>
          <w:tab w:val="left" w:pos="1418"/>
          <w:tab w:val="left" w:pos="2552"/>
        </w:tabs>
        <w:spacing w:line="19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8DB4383" w14:textId="59C44826" w:rsidR="00645319" w:rsidRPr="001665EA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665E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Тема </w:t>
      </w:r>
      <w:r w:rsidR="00E751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8</w:t>
      </w:r>
      <w:r w:rsidRPr="001665E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. Основные тренды в эволюции биржевой деятельности, связанные с применением </w:t>
      </w:r>
      <w:r w:rsidR="007130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современных </w:t>
      </w:r>
      <w:r w:rsidRPr="001665E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технологий.</w:t>
      </w:r>
    </w:p>
    <w:p w14:paraId="3E0BF17C" w14:textId="77777777" w:rsidR="00147C82" w:rsidRDefault="007130DF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Современные технологии в биржевой деятельности. 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Технологии распределенных реестров и их применение. </w:t>
      </w:r>
    </w:p>
    <w:p w14:paraId="2B9D1C35" w14:textId="457E01DB" w:rsidR="00147C82" w:rsidRPr="00147C82" w:rsidRDefault="00645319" w:rsidP="00147C8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>Создание криптовалютных бирж: юрисдикции, биржевые товары, участники.</w:t>
      </w:r>
      <w:r w:rsidR="00147C82">
        <w:rPr>
          <w:rFonts w:ascii="Times New Roman" w:hAnsi="Times New Roman" w:cs="Times New Roman"/>
          <w:sz w:val="28"/>
          <w:szCs w:val="28"/>
        </w:rPr>
        <w:t xml:space="preserve"> Ведущие криптобиржи мира</w:t>
      </w:r>
      <w:r w:rsidR="00147C82" w:rsidRPr="00147C82">
        <w:rPr>
          <w:rFonts w:ascii="Times New Roman" w:hAnsi="Times New Roman" w:cs="Times New Roman"/>
          <w:sz w:val="28"/>
          <w:szCs w:val="28"/>
        </w:rPr>
        <w:t xml:space="preserve">, </w:t>
      </w:r>
      <w:r w:rsidR="00147C82">
        <w:rPr>
          <w:rFonts w:ascii="Times New Roman" w:hAnsi="Times New Roman" w:cs="Times New Roman"/>
          <w:sz w:val="28"/>
          <w:szCs w:val="28"/>
        </w:rPr>
        <w:t>их основные характеристики и отличительные особенности.</w:t>
      </w:r>
    </w:p>
    <w:p w14:paraId="790AD7C3" w14:textId="341FD87F" w:rsidR="001665EA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Отношение регуляторов к деятельности криптовалютных бирж. </w:t>
      </w:r>
      <w:r w:rsidR="00147C82">
        <w:rPr>
          <w:rFonts w:ascii="Times New Roman" w:hAnsi="Times New Roman" w:cs="Times New Roman"/>
          <w:sz w:val="28"/>
          <w:szCs w:val="28"/>
        </w:rPr>
        <w:t>Прозрачность и основные риски биржевой торговли криптовалютами для инвесторов и финансовой стабильности.</w:t>
      </w:r>
    </w:p>
    <w:p w14:paraId="7DA90609" w14:textId="19A42904" w:rsidR="001665EA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>Применение технологий блокчейн Московской Биржей. Перспективы использования блокчейн технологий в посттрейдинговом обслуживании участников торгов.</w:t>
      </w:r>
    </w:p>
    <w:p w14:paraId="49C636F3" w14:textId="29237C19" w:rsidR="00B9354B" w:rsidRDefault="00147C82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497553">
        <w:rPr>
          <w:rFonts w:ascii="Times New Roman" w:hAnsi="Times New Roman" w:cs="Times New Roman"/>
          <w:sz w:val="28"/>
          <w:szCs w:val="28"/>
        </w:rPr>
        <w:t>иржевая торговля</w:t>
      </w:r>
      <w:r w:rsidRPr="00147C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цифровые активы</w:t>
      </w:r>
      <w:r w:rsidR="00497553">
        <w:rPr>
          <w:rFonts w:ascii="Times New Roman" w:hAnsi="Times New Roman" w:cs="Times New Roman"/>
          <w:sz w:val="28"/>
          <w:szCs w:val="28"/>
        </w:rPr>
        <w:t>.</w:t>
      </w:r>
    </w:p>
    <w:p w14:paraId="2A77ECE5" w14:textId="1C2C7FD6" w:rsidR="00B9354B" w:rsidRDefault="00497553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в биржевой деятельности о</w:t>
      </w:r>
      <w:r w:rsidR="00B9354B">
        <w:rPr>
          <w:rFonts w:ascii="Times New Roman" w:hAnsi="Times New Roman" w:cs="Times New Roman"/>
          <w:sz w:val="28"/>
          <w:szCs w:val="28"/>
        </w:rPr>
        <w:t>блачны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B9354B">
        <w:rPr>
          <w:rFonts w:ascii="Times New Roman" w:hAnsi="Times New Roman" w:cs="Times New Roman"/>
          <w:sz w:val="28"/>
          <w:szCs w:val="28"/>
        </w:rPr>
        <w:t xml:space="preserve"> сервис</w:t>
      </w:r>
      <w:r>
        <w:rPr>
          <w:rFonts w:ascii="Times New Roman" w:hAnsi="Times New Roman" w:cs="Times New Roman"/>
          <w:sz w:val="28"/>
          <w:szCs w:val="28"/>
        </w:rPr>
        <w:t>ов.</w:t>
      </w:r>
    </w:p>
    <w:p w14:paraId="254D6BD2" w14:textId="58B3BFA5" w:rsidR="00B9354B" w:rsidRDefault="00497553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Перспективы применения т</w:t>
      </w:r>
      <w:r w:rsidR="00B9354B">
        <w:rPr>
          <w:rFonts w:ascii="Times New Roman" w:hAnsi="Times New Roman" w:cs="Times New Roman"/>
          <w:sz w:val="28"/>
          <w:szCs w:val="28"/>
        </w:rPr>
        <w:t>ехнологи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B9354B">
        <w:rPr>
          <w:rFonts w:ascii="Times New Roman" w:hAnsi="Times New Roman" w:cs="Times New Roman"/>
          <w:sz w:val="28"/>
          <w:szCs w:val="28"/>
        </w:rPr>
        <w:t xml:space="preserve"> искусственного интеллекта</w:t>
      </w:r>
      <w:r>
        <w:rPr>
          <w:rFonts w:ascii="Times New Roman" w:hAnsi="Times New Roman" w:cs="Times New Roman"/>
          <w:sz w:val="28"/>
          <w:szCs w:val="28"/>
        </w:rPr>
        <w:t xml:space="preserve"> в биржевой деятельности</w:t>
      </w:r>
      <w:r w:rsidR="004608A6">
        <w:rPr>
          <w:rFonts w:ascii="Times New Roman" w:hAnsi="Times New Roman" w:cs="Times New Roman"/>
          <w:sz w:val="28"/>
          <w:szCs w:val="28"/>
        </w:rPr>
        <w:t>.</w:t>
      </w:r>
    </w:p>
    <w:p w14:paraId="75A48073" w14:textId="7AD8DCA7" w:rsidR="00A17E60" w:rsidRDefault="00645319" w:rsidP="00985F67">
      <w:pPr>
        <w:tabs>
          <w:tab w:val="left" w:pos="993"/>
          <w:tab w:val="left" w:pos="1276"/>
          <w:tab w:val="left" w:pos="1418"/>
          <w:tab w:val="left" w:pos="2552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6AA324E4" w14:textId="5A723280" w:rsidR="003F4884" w:rsidRPr="007E7A99" w:rsidRDefault="00975820" w:rsidP="007347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5.2. </w:t>
      </w:r>
      <w:r w:rsidR="008124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E6E7C" w:rsidRPr="007E7A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Учебно-тематический план</w:t>
      </w:r>
    </w:p>
    <w:p w14:paraId="02F32AF2" w14:textId="109E69BC" w:rsidR="003F4884" w:rsidRPr="007E7A99" w:rsidRDefault="00DE6E7C" w:rsidP="00E854DE">
      <w:pPr>
        <w:pStyle w:val="af1"/>
        <w:widowControl w:val="0"/>
        <w:suppressAutoHyphens w:val="0"/>
        <w:spacing w:after="0" w:line="276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                    </w:t>
      </w:r>
      <w:r w:rsidR="00985F67">
        <w:rPr>
          <w:sz w:val="28"/>
          <w:szCs w:val="28"/>
        </w:rPr>
        <w:t xml:space="preserve">   </w:t>
      </w:r>
      <w:r w:rsidRPr="007E7A99">
        <w:rPr>
          <w:sz w:val="28"/>
          <w:szCs w:val="28"/>
        </w:rPr>
        <w:t>Таблица 3</w:t>
      </w:r>
    </w:p>
    <w:tbl>
      <w:tblPr>
        <w:tblStyle w:val="TableNormal"/>
        <w:tblW w:w="9496" w:type="dxa"/>
        <w:tblInd w:w="-5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567"/>
        <w:gridCol w:w="2655"/>
        <w:gridCol w:w="606"/>
        <w:gridCol w:w="666"/>
        <w:gridCol w:w="609"/>
        <w:gridCol w:w="1276"/>
        <w:gridCol w:w="992"/>
        <w:gridCol w:w="2125"/>
      </w:tblGrid>
      <w:tr w:rsidR="003F4884" w:rsidRPr="007E7A99" w14:paraId="7EFC6F4F" w14:textId="77777777" w:rsidTr="00920678">
        <w:trPr>
          <w:trHeight w:val="300"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330FF" w14:textId="77777777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b/>
                <w:bCs/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№</w:t>
            </w:r>
          </w:p>
          <w:p w14:paraId="6C3B917C" w14:textId="77777777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933A3" w14:textId="77777777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EDC24" w14:textId="77777777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02872" w14:textId="77777777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3F4884" w:rsidRPr="007E7A99" w14:paraId="46C13CC3" w14:textId="77777777" w:rsidTr="00920678">
        <w:trPr>
          <w:trHeight w:val="525"/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354717FF" w14:textId="77777777" w:rsidR="003F4884" w:rsidRPr="00531E9E" w:rsidRDefault="003F4884" w:rsidP="005D5FAF">
            <w:pPr>
              <w:widowControl w:val="0"/>
              <w:suppressAutoHyphens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03705381" w14:textId="77777777" w:rsidR="003F4884" w:rsidRPr="00531E9E" w:rsidRDefault="003F4884" w:rsidP="005D5FAF">
            <w:pPr>
              <w:widowControl w:val="0"/>
              <w:suppressAutoHyphens w:val="0"/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02261" w14:textId="77777777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b/>
                <w:bCs/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3A4A7" w14:textId="77777777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b/>
                <w:bCs/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Контактная работа –</w:t>
            </w:r>
          </w:p>
          <w:p w14:paraId="69806418" w14:textId="77777777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CED38" w14:textId="018381ED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b/>
                <w:bCs/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Самостоя</w:t>
            </w:r>
            <w:r w:rsidR="00534337" w:rsidRPr="00531E9E">
              <w:rPr>
                <w:b/>
                <w:bCs/>
                <w:sz w:val="24"/>
                <w:szCs w:val="24"/>
              </w:rPr>
              <w:t>-</w:t>
            </w:r>
          </w:p>
          <w:p w14:paraId="22756AE4" w14:textId="73E71CA1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 xml:space="preserve">тельная </w:t>
            </w:r>
            <w:r w:rsidR="005418B1" w:rsidRPr="00531E9E">
              <w:rPr>
                <w:b/>
                <w:bCs/>
                <w:sz w:val="24"/>
                <w:szCs w:val="24"/>
              </w:rPr>
              <w:br/>
            </w:r>
            <w:r w:rsidRPr="00531E9E">
              <w:rPr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0D9275E3" w14:textId="77777777" w:rsidR="003F4884" w:rsidRPr="00531E9E" w:rsidRDefault="003F4884" w:rsidP="005D5FAF">
            <w:pPr>
              <w:widowControl w:val="0"/>
              <w:suppressAutoHyphens w:val="0"/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884" w:rsidRPr="007E7A99" w14:paraId="692AF698" w14:textId="77777777" w:rsidTr="005D5FAF">
        <w:trPr>
          <w:trHeight w:val="701"/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7E44E0A0" w14:textId="77777777" w:rsidR="003F4884" w:rsidRPr="00531E9E" w:rsidRDefault="003F4884" w:rsidP="005D5FAF">
            <w:pPr>
              <w:widowControl w:val="0"/>
              <w:suppressAutoHyphens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336A4785" w14:textId="77777777" w:rsidR="003F4884" w:rsidRPr="00531E9E" w:rsidRDefault="003F4884" w:rsidP="005D5FAF">
            <w:pPr>
              <w:widowControl w:val="0"/>
              <w:suppressAutoHyphens w:val="0"/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0F469AA7" w14:textId="77777777" w:rsidR="003F4884" w:rsidRPr="00531E9E" w:rsidRDefault="003F4884" w:rsidP="005D5FAF">
            <w:pPr>
              <w:widowControl w:val="0"/>
              <w:suppressAutoHyphens w:val="0"/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7AA46" w14:textId="3A20215A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 xml:space="preserve">Общая, </w:t>
            </w:r>
            <w:r w:rsidR="00534337" w:rsidRPr="00531E9E">
              <w:rPr>
                <w:sz w:val="24"/>
                <w:szCs w:val="24"/>
              </w:rPr>
              <w:br/>
            </w:r>
            <w:r w:rsidRPr="00531E9E">
              <w:rPr>
                <w:sz w:val="24"/>
                <w:szCs w:val="24"/>
              </w:rPr>
              <w:t>в т.ч.: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BFC59" w14:textId="77777777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CAFA9" w14:textId="2D1C0AAF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4DFBAB41" w14:textId="77777777" w:rsidR="003F4884" w:rsidRPr="00531E9E" w:rsidRDefault="003F4884" w:rsidP="005D5FAF">
            <w:pPr>
              <w:widowControl w:val="0"/>
              <w:suppressAutoHyphens w:val="0"/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4AE5B3AE" w14:textId="77777777" w:rsidR="003F4884" w:rsidRPr="00531E9E" w:rsidRDefault="003F4884" w:rsidP="005D5FAF">
            <w:pPr>
              <w:widowControl w:val="0"/>
              <w:suppressAutoHyphens w:val="0"/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E00" w:rsidRPr="007E7A99" w14:paraId="68038D04" w14:textId="77777777" w:rsidTr="00E21843">
        <w:trPr>
          <w:trHeight w:val="7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32400" w14:textId="77777777" w:rsidR="00654E00" w:rsidRPr="00531E9E" w:rsidRDefault="00654E00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1.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8D45E" w14:textId="6E83E4A2" w:rsidR="00654E00" w:rsidRPr="00531E9E" w:rsidRDefault="00084C3A" w:rsidP="005D5FAF">
            <w:pPr>
              <w:pStyle w:val="af1"/>
              <w:widowControl w:val="0"/>
              <w:suppressAutoHyphens w:val="0"/>
              <w:spacing w:after="0" w:line="233" w:lineRule="auto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Биржевая (организованная) торговля в системе рыночных отношений.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7CEC0" w14:textId="353D6C9D" w:rsidR="00654E00" w:rsidRPr="004A00F6" w:rsidRDefault="004A00F6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362DB" w14:textId="120F53ED" w:rsidR="00654E00" w:rsidRPr="00C22D9E" w:rsidRDefault="00C22D9E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453DD" w14:textId="5C682F2D" w:rsidR="00654E00" w:rsidRPr="00531E9E" w:rsidRDefault="00531E9E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1F2C4" w14:textId="344D8B10" w:rsidR="00654E00" w:rsidRPr="00C22D9E" w:rsidRDefault="00C22D9E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B2CDB" w14:textId="14B85049" w:rsidR="00654E00" w:rsidRPr="004A00F6" w:rsidRDefault="004A00F6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38D61" w14:textId="2E9E40D8" w:rsidR="00654E00" w:rsidRPr="00531E9E" w:rsidRDefault="00654E00" w:rsidP="005D5FAF">
            <w:pPr>
              <w:pStyle w:val="af1"/>
              <w:widowControl w:val="0"/>
              <w:suppressAutoHyphens w:val="0"/>
              <w:spacing w:after="0" w:line="233" w:lineRule="auto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</w:t>
            </w:r>
            <w:r w:rsidR="00084C3A" w:rsidRPr="00531E9E">
              <w:rPr>
                <w:sz w:val="24"/>
                <w:szCs w:val="24"/>
              </w:rPr>
              <w:t>.</w:t>
            </w:r>
          </w:p>
        </w:tc>
      </w:tr>
      <w:tr w:rsidR="00654E00" w:rsidRPr="007E7A99" w14:paraId="71DAF235" w14:textId="77777777" w:rsidTr="00920678">
        <w:trPr>
          <w:trHeight w:val="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5B6EE" w14:textId="77777777" w:rsidR="00654E00" w:rsidRPr="00531E9E" w:rsidRDefault="00654E00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2.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7B88D" w14:textId="325926D7" w:rsidR="00654E00" w:rsidRPr="00531E9E" w:rsidRDefault="00084C3A" w:rsidP="005D5FAF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 w:line="233" w:lineRule="auto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Регулирование биржевой деятельности на примере Московской Биржи.</w:t>
            </w:r>
            <w:r w:rsidRPr="00531E9E">
              <w:rPr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FEF3C" w14:textId="0E6E4BF8" w:rsidR="00654E00" w:rsidRPr="00BF0178" w:rsidRDefault="00BF0178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01E45">
              <w:rPr>
                <w:sz w:val="24"/>
                <w:szCs w:val="24"/>
              </w:rPr>
              <w:t>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9ADEF" w14:textId="71136DDB" w:rsidR="00654E00" w:rsidRPr="00C22D9E" w:rsidRDefault="00C22D9E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27B33" w14:textId="23E6B5C1" w:rsidR="00654E00" w:rsidRPr="00531E9E" w:rsidRDefault="00531E9E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D110C" w14:textId="369C7496" w:rsidR="00654E00" w:rsidRPr="00C22D9E" w:rsidRDefault="00C22D9E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3B1B4" w14:textId="533A25EF" w:rsidR="00654E00" w:rsidRPr="004E5D35" w:rsidRDefault="00BF0178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9291D" w14:textId="6F2699D4" w:rsidR="00654E00" w:rsidRPr="00531E9E" w:rsidRDefault="00654E00" w:rsidP="005D5FAF">
            <w:pPr>
              <w:pStyle w:val="af1"/>
              <w:widowControl w:val="0"/>
              <w:suppressAutoHyphens w:val="0"/>
              <w:spacing w:after="0" w:line="233" w:lineRule="auto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  <w:r w:rsidR="00370B7A">
              <w:rPr>
                <w:sz w:val="24"/>
                <w:szCs w:val="24"/>
              </w:rPr>
              <w:t xml:space="preserve"> </w:t>
            </w:r>
            <w:r w:rsidRPr="00531E9E">
              <w:rPr>
                <w:sz w:val="24"/>
                <w:szCs w:val="24"/>
              </w:rPr>
              <w:t>Тестирование.</w:t>
            </w:r>
          </w:p>
        </w:tc>
      </w:tr>
      <w:tr w:rsidR="00654E00" w:rsidRPr="007E7A99" w14:paraId="78F6459B" w14:textId="77777777" w:rsidTr="00920678">
        <w:trPr>
          <w:trHeight w:val="8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ACFB0" w14:textId="77777777" w:rsidR="00654E00" w:rsidRPr="00531E9E" w:rsidRDefault="00654E00" w:rsidP="009A573B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E9DA2" w14:textId="19F413FE" w:rsidR="00654E00" w:rsidRPr="00531E9E" w:rsidRDefault="00084C3A" w:rsidP="00084C3A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Институциональная структура Группы Московская Биржа.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20BB9" w14:textId="6D07BD5A" w:rsidR="00654E00" w:rsidRPr="004A00F6" w:rsidRDefault="004A00F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870B4" w14:textId="116A64B2" w:rsidR="00654E00" w:rsidRPr="00C22D9E" w:rsidRDefault="00C22D9E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88195" w14:textId="64D76FDF" w:rsidR="00654E00" w:rsidRPr="00531E9E" w:rsidRDefault="00531E9E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002F4" w14:textId="2B3163CD" w:rsidR="00654E00" w:rsidRPr="00C22D9E" w:rsidRDefault="00C22D9E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E0B9B" w14:textId="06D30A9B" w:rsidR="00654E00" w:rsidRPr="004A00F6" w:rsidRDefault="004A00F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D06B0" w14:textId="3F558BF5" w:rsidR="00654E00" w:rsidRPr="00531E9E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</w:p>
        </w:tc>
      </w:tr>
      <w:tr w:rsidR="00654E00" w:rsidRPr="007E7A99" w14:paraId="25ED79DA" w14:textId="77777777" w:rsidTr="00EC1E98">
        <w:trPr>
          <w:trHeight w:val="12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949F1" w14:textId="77777777" w:rsidR="00654E00" w:rsidRPr="00531E9E" w:rsidRDefault="00654E00" w:rsidP="009A573B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4.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65521" w14:textId="08CB7119" w:rsidR="00654E00" w:rsidRPr="00531E9E" w:rsidRDefault="00084C3A" w:rsidP="00EC1E98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6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Биржевые инструменты, представленные на Московской Бирже</w:t>
            </w:r>
            <w:r w:rsidR="00FD72A3" w:rsidRPr="00FD72A3">
              <w:rPr>
                <w:sz w:val="24"/>
                <w:szCs w:val="24"/>
              </w:rPr>
              <w:t>,</w:t>
            </w:r>
            <w:r w:rsidRPr="00531E9E">
              <w:rPr>
                <w:sz w:val="24"/>
                <w:szCs w:val="24"/>
              </w:rPr>
              <w:t xml:space="preserve"> и </w:t>
            </w:r>
            <w:r w:rsidR="00FD72A3" w:rsidRPr="00531E9E">
              <w:rPr>
                <w:sz w:val="24"/>
                <w:szCs w:val="24"/>
              </w:rPr>
              <w:t xml:space="preserve">предъявляемые к ним </w:t>
            </w:r>
            <w:r w:rsidRPr="00531E9E">
              <w:rPr>
                <w:sz w:val="24"/>
                <w:szCs w:val="24"/>
              </w:rPr>
              <w:t>требования.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C9DC5" w14:textId="6082C116" w:rsidR="00654E00" w:rsidRPr="00BA261F" w:rsidRDefault="00BF0178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D4CAF" w14:textId="39A5B723" w:rsidR="00654E00" w:rsidRPr="00C22D9E" w:rsidRDefault="00C22D9E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39F4D" w14:textId="33C7FFD6" w:rsidR="00654E00" w:rsidRPr="00531E9E" w:rsidRDefault="00C22D9E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342FB" w14:textId="20CE89FD" w:rsidR="00654E00" w:rsidRPr="00C22D9E" w:rsidRDefault="00C22D9E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D9AAE" w14:textId="70430388" w:rsidR="00654E00" w:rsidRPr="00BF0178" w:rsidRDefault="00BF0178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90A95" w14:textId="642EB5E1" w:rsidR="00EC1E98" w:rsidRPr="00531E9E" w:rsidRDefault="00654E00" w:rsidP="00EC1E98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  <w:r w:rsidR="00370B7A">
              <w:rPr>
                <w:sz w:val="24"/>
                <w:szCs w:val="24"/>
              </w:rPr>
              <w:t xml:space="preserve"> </w:t>
            </w:r>
            <w:r w:rsidRPr="00531E9E">
              <w:rPr>
                <w:sz w:val="24"/>
                <w:szCs w:val="24"/>
              </w:rPr>
              <w:t>Тестирование.</w:t>
            </w:r>
            <w:r w:rsidR="00084C3A" w:rsidRPr="00531E9E">
              <w:rPr>
                <w:sz w:val="24"/>
                <w:szCs w:val="24"/>
              </w:rPr>
              <w:t xml:space="preserve"> </w:t>
            </w:r>
            <w:r w:rsidR="00966DC0">
              <w:rPr>
                <w:sz w:val="24"/>
                <w:szCs w:val="24"/>
              </w:rPr>
              <w:t>Решение задач.</w:t>
            </w:r>
          </w:p>
          <w:p w14:paraId="0C369B38" w14:textId="21D2B679" w:rsidR="00654E00" w:rsidRPr="00531E9E" w:rsidRDefault="00654E00" w:rsidP="00920678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</w:p>
        </w:tc>
      </w:tr>
      <w:tr w:rsidR="00654E00" w:rsidRPr="007E7A99" w14:paraId="10D9544B" w14:textId="77777777" w:rsidTr="001E235F">
        <w:trPr>
          <w:trHeight w:val="48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8771D" w14:textId="77777777" w:rsidR="00654E00" w:rsidRPr="00531E9E" w:rsidRDefault="00654E00" w:rsidP="009A573B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5.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E61FD" w14:textId="7227889F" w:rsidR="00654E00" w:rsidRPr="00531E9E" w:rsidRDefault="00084C3A" w:rsidP="00E76D33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Биржевые торги и биржевые сделки.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1E134" w14:textId="3B449A1D" w:rsidR="00654E00" w:rsidRPr="001E6986" w:rsidRDefault="00B6758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96DDF" w14:textId="256F9594" w:rsidR="00654E00" w:rsidRPr="00C22D9E" w:rsidRDefault="00C22D9E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8BFA7" w14:textId="69044020" w:rsidR="00654E00" w:rsidRPr="00531E9E" w:rsidRDefault="00531E9E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D59FD" w14:textId="2E907292" w:rsidR="00654E00" w:rsidRPr="00C22D9E" w:rsidRDefault="00C22D9E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1FD1A" w14:textId="1D1C8DC8" w:rsidR="00654E00" w:rsidRPr="001E6986" w:rsidRDefault="00B6758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E1C87" w14:textId="397A4058" w:rsidR="00654E00" w:rsidRPr="00531E9E" w:rsidRDefault="00084C3A" w:rsidP="00EC1E98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  <w:r w:rsidR="00370B7A">
              <w:rPr>
                <w:sz w:val="24"/>
                <w:szCs w:val="24"/>
              </w:rPr>
              <w:t xml:space="preserve"> </w:t>
            </w:r>
            <w:r w:rsidRPr="00531E9E">
              <w:rPr>
                <w:sz w:val="24"/>
                <w:szCs w:val="24"/>
              </w:rPr>
              <w:t>Тестирование.</w:t>
            </w:r>
          </w:p>
        </w:tc>
      </w:tr>
      <w:tr w:rsidR="00654E00" w:rsidRPr="007E7A99" w14:paraId="17F1DF31" w14:textId="77777777" w:rsidTr="00EC1E98">
        <w:trPr>
          <w:trHeight w:val="3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36E46" w14:textId="77777777" w:rsidR="00654E00" w:rsidRPr="00531E9E" w:rsidRDefault="00654E00" w:rsidP="009A573B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6.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A7A00" w14:textId="6969A765" w:rsidR="00654E00" w:rsidRPr="00531E9E" w:rsidRDefault="004A2A74" w:rsidP="004A2A74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60"/>
              <w:jc w:val="both"/>
              <w:rPr>
                <w:sz w:val="24"/>
                <w:szCs w:val="24"/>
              </w:rPr>
            </w:pPr>
            <w:r w:rsidRPr="004A2A74">
              <w:rPr>
                <w:sz w:val="24"/>
                <w:szCs w:val="24"/>
              </w:rPr>
              <w:t>Участники торгов и особенности торговли инструментами на рынках Московской Биржи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73488" w14:textId="68FDE0E7" w:rsidR="00654E00" w:rsidRPr="006C0CC5" w:rsidRDefault="00926652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372F6">
              <w:rPr>
                <w:sz w:val="24"/>
                <w:szCs w:val="24"/>
              </w:rPr>
              <w:t>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719C7" w14:textId="204FDA32" w:rsidR="00654E00" w:rsidRPr="00926652" w:rsidRDefault="00C372F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4AF00" w14:textId="422453E5" w:rsidR="00654E00" w:rsidRPr="00926652" w:rsidRDefault="00C372F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A6652" w14:textId="2A80F602" w:rsidR="00654E00" w:rsidRPr="00926652" w:rsidRDefault="00C372F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43107" w14:textId="2F1B5757" w:rsidR="00654E00" w:rsidRPr="006C0CC5" w:rsidRDefault="00C372F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87A20" w14:textId="7A657558" w:rsidR="00654E00" w:rsidRPr="00531E9E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  <w:r w:rsidR="00370B7A">
              <w:rPr>
                <w:sz w:val="24"/>
                <w:szCs w:val="24"/>
              </w:rPr>
              <w:t xml:space="preserve"> </w:t>
            </w:r>
            <w:r w:rsidRPr="00531E9E">
              <w:rPr>
                <w:sz w:val="24"/>
                <w:szCs w:val="24"/>
              </w:rPr>
              <w:t>Тестирование.</w:t>
            </w:r>
            <w:r w:rsidR="00926652">
              <w:rPr>
                <w:sz w:val="24"/>
                <w:szCs w:val="24"/>
              </w:rPr>
              <w:t xml:space="preserve"> Решение задач.</w:t>
            </w:r>
          </w:p>
        </w:tc>
      </w:tr>
      <w:tr w:rsidR="00654E00" w:rsidRPr="007E7A99" w14:paraId="1692A0DE" w14:textId="77777777" w:rsidTr="00920678">
        <w:trPr>
          <w:trHeight w:val="2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9B667" w14:textId="7979F7FF" w:rsidR="00654E00" w:rsidRPr="00531E9E" w:rsidRDefault="004A2A74" w:rsidP="009A573B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54E00" w:rsidRPr="00531E9E">
              <w:rPr>
                <w:sz w:val="24"/>
                <w:szCs w:val="24"/>
              </w:rPr>
              <w:t>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760BD" w14:textId="2C3C74A3" w:rsidR="00654E00" w:rsidRPr="00531E9E" w:rsidRDefault="00A2006D" w:rsidP="00A2006D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Пострейдинговое обслуживание на Московской Бирже.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70BE6" w14:textId="773C8252" w:rsidR="00654E00" w:rsidRPr="00624DFE" w:rsidRDefault="00101D8B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05D36" w14:textId="6ABEAC9A" w:rsidR="00654E00" w:rsidRPr="00624DFE" w:rsidRDefault="00624DFE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48E41" w14:textId="79DE3AD1" w:rsidR="00654E00" w:rsidRPr="00624DFE" w:rsidRDefault="00624DFE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1F87A" w14:textId="11AE39E1" w:rsidR="00654E00" w:rsidRPr="00624DFE" w:rsidRDefault="00624DFE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64840" w14:textId="5C5D84E2" w:rsidR="00654E00" w:rsidRPr="00101D8B" w:rsidRDefault="00101D8B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348F5" w14:textId="0D825A92" w:rsidR="00654E00" w:rsidRPr="00531E9E" w:rsidRDefault="00654E00" w:rsidP="00487480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  <w:r w:rsidR="00CB2ED0" w:rsidRPr="00531E9E">
              <w:rPr>
                <w:sz w:val="24"/>
                <w:szCs w:val="24"/>
              </w:rPr>
              <w:t xml:space="preserve"> Тестирование.</w:t>
            </w:r>
          </w:p>
        </w:tc>
      </w:tr>
      <w:tr w:rsidR="00654E00" w:rsidRPr="007E7A99" w14:paraId="0FA331AC" w14:textId="77777777" w:rsidTr="00920678">
        <w:trPr>
          <w:trHeight w:val="19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23187" w14:textId="4B907AC9" w:rsidR="00654E00" w:rsidRPr="00531E9E" w:rsidRDefault="004A2A74" w:rsidP="009A573B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54E00" w:rsidRPr="00531E9E">
              <w:rPr>
                <w:sz w:val="24"/>
                <w:szCs w:val="24"/>
              </w:rPr>
              <w:t>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2C975" w14:textId="761512C0" w:rsidR="00654E00" w:rsidRPr="00E01CFE" w:rsidRDefault="00A2006D" w:rsidP="00920678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 xml:space="preserve">Основные тренды в эволюции биржевой деятельности, связанные с применением </w:t>
            </w:r>
            <w:r w:rsidR="007130DF">
              <w:rPr>
                <w:sz w:val="24"/>
                <w:szCs w:val="24"/>
              </w:rPr>
              <w:t xml:space="preserve">современных </w:t>
            </w:r>
            <w:r w:rsidRPr="00531E9E">
              <w:rPr>
                <w:sz w:val="24"/>
                <w:szCs w:val="24"/>
              </w:rPr>
              <w:t>технологий</w:t>
            </w:r>
            <w:r w:rsidR="00E01CFE" w:rsidRPr="00E01CFE">
              <w:rPr>
                <w:sz w:val="24"/>
                <w:szCs w:val="24"/>
              </w:rPr>
              <w:t>.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756EF" w14:textId="09B20682" w:rsidR="00654E00" w:rsidRPr="00C372F6" w:rsidRDefault="00C372F6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EE8F7" w14:textId="070EF940" w:rsidR="00654E00" w:rsidRPr="00C372F6" w:rsidRDefault="00C372F6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C12E9" w14:textId="0FC93CE1" w:rsidR="00654E00" w:rsidRPr="00C372F6" w:rsidRDefault="00C372F6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E63E9" w14:textId="1C75C43F" w:rsidR="00654E00" w:rsidRPr="00C372F6" w:rsidRDefault="00C372F6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BD7CF" w14:textId="5D8E083E" w:rsidR="00654E00" w:rsidRPr="00C372F6" w:rsidRDefault="00C372F6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1A7E8" w14:textId="03D26DB2" w:rsidR="00654E00" w:rsidRPr="00531E9E" w:rsidRDefault="00A2006D" w:rsidP="00A2006D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</w:p>
        </w:tc>
      </w:tr>
      <w:tr w:rsidR="00316BAA" w:rsidRPr="007E7A99" w14:paraId="14FC4072" w14:textId="77777777" w:rsidTr="00316BAA">
        <w:trPr>
          <w:trHeight w:val="12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DC40E" w14:textId="2C57012A" w:rsidR="00316BAA" w:rsidRDefault="00316BAA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7BC63" w14:textId="12652BAF" w:rsidR="00316BAA" w:rsidRPr="00E01CFE" w:rsidRDefault="00316BAA">
            <w:pPr>
              <w:pStyle w:val="af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В целом </w:t>
            </w:r>
            <w:r w:rsidRPr="00531E9E">
              <w:rPr>
                <w:sz w:val="24"/>
                <w:szCs w:val="24"/>
              </w:rPr>
              <w:t>по дисциплине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2FC55" w14:textId="3CC8044A" w:rsidR="00316BAA" w:rsidRPr="00531E9E" w:rsidRDefault="00316BAA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108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6FE9A" w14:textId="48E5D15F" w:rsidR="00316BAA" w:rsidRPr="00531E9E" w:rsidRDefault="00316BAA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34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23CDA" w14:textId="6BC28E02" w:rsidR="00316BAA" w:rsidRPr="00531E9E" w:rsidRDefault="00316BAA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5480C" w14:textId="769F5F5A" w:rsidR="00316BAA" w:rsidRPr="00531E9E" w:rsidRDefault="00316BAA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9A776" w14:textId="13D51B78" w:rsidR="00316BAA" w:rsidRPr="00531E9E" w:rsidRDefault="00316BAA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74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A2F10" w14:textId="13702376" w:rsidR="00316BAA" w:rsidRPr="00531E9E" w:rsidRDefault="00316BAA" w:rsidP="00032AC0">
            <w:pPr>
              <w:pStyle w:val="af1"/>
              <w:widowControl w:val="0"/>
              <w:tabs>
                <w:tab w:val="right" w:pos="851"/>
              </w:tabs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Согласно учебному плану: Контрольная работа.</w:t>
            </w:r>
          </w:p>
        </w:tc>
      </w:tr>
      <w:tr w:rsidR="00316BAA" w:rsidRPr="007E7A99" w14:paraId="4ABF7459" w14:textId="77777777" w:rsidTr="00316BAA">
        <w:trPr>
          <w:trHeight w:val="1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53455" w14:textId="725FE435" w:rsidR="00316BAA" w:rsidRDefault="00316BAA">
            <w:pPr>
              <w:pStyle w:val="af1"/>
              <w:widowControl w:val="0"/>
              <w:tabs>
                <w:tab w:val="right" w:pos="851"/>
              </w:tabs>
              <w:spacing w:after="0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93990" w14:textId="2E73F86B" w:rsidR="00316BAA" w:rsidRPr="00531E9E" w:rsidRDefault="00316BAA">
            <w:pPr>
              <w:pStyle w:val="af1"/>
              <w:widowControl w:val="0"/>
              <w:tabs>
                <w:tab w:val="right" w:pos="851"/>
              </w:tabs>
              <w:spacing w:after="0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Итого в %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22F97" w14:textId="77777777" w:rsidR="00316BAA" w:rsidRPr="00531E9E" w:rsidRDefault="00316BAA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100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88B5F" w14:textId="7DF282D6" w:rsidR="00316BAA" w:rsidRPr="00531E9E" w:rsidRDefault="00316BAA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31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79B58" w14:textId="7471771A" w:rsidR="00316BAA" w:rsidRPr="00531E9E" w:rsidRDefault="00316BAA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F6505" w14:textId="49EE7020" w:rsidR="00316BAA" w:rsidRPr="00531E9E" w:rsidRDefault="00316BAA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359F1" w14:textId="1FEA481E" w:rsidR="00316BAA" w:rsidRPr="00531E9E" w:rsidRDefault="00316BAA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69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E4665" w14:textId="77777777" w:rsidR="00316BAA" w:rsidRPr="00531E9E" w:rsidRDefault="00316BAA" w:rsidP="00920678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EFC6D5" w14:textId="5F9FE2C5" w:rsidR="002B29AA" w:rsidRDefault="002B29AA" w:rsidP="002B29AA">
      <w:pPr>
        <w:pStyle w:val="1"/>
        <w:widowControl/>
        <w:spacing w:before="0" w:after="120" w:line="48" w:lineRule="auto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0" w:name="_Ref83289576"/>
      <w:bookmarkStart w:id="21" w:name="_Toc127462830"/>
    </w:p>
    <w:p w14:paraId="13CB7D61" w14:textId="77777777" w:rsidR="002B29AA" w:rsidRPr="002B29AA" w:rsidRDefault="002B29AA" w:rsidP="002B29AA">
      <w:pPr>
        <w:rPr>
          <w:lang w:eastAsia="ru-RU"/>
        </w:rPr>
      </w:pPr>
    </w:p>
    <w:p w14:paraId="63C53511" w14:textId="6DA1276B" w:rsidR="003F4884" w:rsidRPr="007E7A99" w:rsidRDefault="00DE6E7C" w:rsidP="003B4B1B">
      <w:pPr>
        <w:pStyle w:val="1"/>
        <w:widowControl/>
        <w:spacing w:before="0" w:after="120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E7A99">
        <w:rPr>
          <w:rFonts w:ascii="Times New Roman" w:hAnsi="Times New Roman" w:cs="Times New Roman"/>
          <w:b/>
          <w:color w:val="auto"/>
          <w:sz w:val="28"/>
        </w:rPr>
        <w:t xml:space="preserve">5.3. </w:t>
      </w:r>
      <w:r w:rsidR="00812447">
        <w:rPr>
          <w:rFonts w:ascii="Times New Roman" w:hAnsi="Times New Roman" w:cs="Times New Roman"/>
          <w:b/>
          <w:color w:val="auto"/>
          <w:sz w:val="28"/>
        </w:rPr>
        <w:t xml:space="preserve"> </w:t>
      </w:r>
      <w:r w:rsidRPr="007E7A99">
        <w:rPr>
          <w:rFonts w:ascii="Times New Roman" w:hAnsi="Times New Roman" w:cs="Times New Roman"/>
          <w:b/>
          <w:color w:val="auto"/>
          <w:sz w:val="28"/>
        </w:rPr>
        <w:t>Содержание семинаров, практических занятий</w:t>
      </w:r>
      <w:bookmarkEnd w:id="20"/>
      <w:bookmarkEnd w:id="21"/>
    </w:p>
    <w:p w14:paraId="335943C3" w14:textId="77777777" w:rsidR="003F4884" w:rsidRPr="007E7A99" w:rsidRDefault="00DE6E7C" w:rsidP="00E10F4E">
      <w:pPr>
        <w:pStyle w:val="af5"/>
        <w:spacing w:after="120"/>
        <w:ind w:firstLine="709"/>
        <w:jc w:val="right"/>
        <w:rPr>
          <w:b w:val="0"/>
          <w:szCs w:val="28"/>
        </w:rPr>
      </w:pPr>
      <w:r w:rsidRPr="007E7A99">
        <w:rPr>
          <w:b w:val="0"/>
        </w:rPr>
        <w:t xml:space="preserve"> </w:t>
      </w:r>
      <w:r w:rsidRPr="007E7A99">
        <w:rPr>
          <w:szCs w:val="28"/>
        </w:rPr>
        <w:t xml:space="preserve">                            </w:t>
      </w:r>
      <w:r w:rsidRPr="007E7A99">
        <w:rPr>
          <w:b w:val="0"/>
          <w:szCs w:val="28"/>
        </w:rPr>
        <w:t>Таблица 4</w:t>
      </w:r>
    </w:p>
    <w:tbl>
      <w:tblPr>
        <w:tblW w:w="505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4961"/>
        <w:gridCol w:w="2350"/>
      </w:tblGrid>
      <w:tr w:rsidR="003F4884" w:rsidRPr="007E7A99" w14:paraId="3F4BB76D" w14:textId="77777777" w:rsidTr="003B4B1B">
        <w:trPr>
          <w:tblHeader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95F7E" w14:textId="77777777" w:rsidR="003F4884" w:rsidRPr="007E7A99" w:rsidRDefault="00DE6E7C" w:rsidP="003B4B1B">
            <w:pPr>
              <w:pStyle w:val="af5"/>
              <w:widowControl w:val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11B78" w14:textId="77777777" w:rsidR="003F4884" w:rsidRPr="007E7A99" w:rsidRDefault="00DE6E7C" w:rsidP="003B4B1B">
            <w:pPr>
              <w:pStyle w:val="af5"/>
              <w:widowControl w:val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7BB5C" w14:textId="77777777" w:rsidR="003F4884" w:rsidRPr="007E7A99" w:rsidRDefault="00DE6E7C" w:rsidP="003B4B1B">
            <w:pPr>
              <w:pStyle w:val="af5"/>
              <w:widowControl w:val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580175" w:rsidRPr="007E7A99" w14:paraId="73C83BF1" w14:textId="77777777" w:rsidTr="003B4B1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C3557" w14:textId="77777777" w:rsidR="00580175" w:rsidRDefault="00580175" w:rsidP="003B4B1B">
            <w:pPr>
              <w:pStyle w:val="Default"/>
              <w:widowControl w:val="0"/>
            </w:pPr>
            <w:r>
              <w:t xml:space="preserve">Тема 1. </w:t>
            </w:r>
          </w:p>
          <w:p w14:paraId="2F0809FF" w14:textId="63203ACA" w:rsidR="00580175" w:rsidRPr="00580175" w:rsidRDefault="00580175" w:rsidP="003B4B1B">
            <w:pPr>
              <w:pStyle w:val="Default"/>
              <w:widowControl w:val="0"/>
            </w:pPr>
            <w:r w:rsidRPr="00580175">
              <w:t>Биржевая (организованная) торговля в системе рыночных отношений.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62282" w14:textId="6D92F380" w:rsidR="0004229A" w:rsidRDefault="0004229A" w:rsidP="003B4B1B">
            <w:pPr>
              <w:pStyle w:val="Default"/>
              <w:widowControl w:val="0"/>
              <w:jc w:val="both"/>
            </w:pPr>
            <w:r>
              <w:t>Организованные и неорганизованные рынки. Преимущества и недостатки.</w:t>
            </w:r>
          </w:p>
          <w:p w14:paraId="23BE4B16" w14:textId="24994369" w:rsidR="0004229A" w:rsidRDefault="0004229A" w:rsidP="003B4B1B">
            <w:pPr>
              <w:pStyle w:val="Default"/>
              <w:widowControl w:val="0"/>
              <w:jc w:val="both"/>
            </w:pPr>
            <w:r>
              <w:t>Необходимость и сущность биржевой деятельности.</w:t>
            </w:r>
          </w:p>
          <w:p w14:paraId="5D1A762F" w14:textId="3994679E" w:rsidR="0004229A" w:rsidRDefault="0004229A" w:rsidP="003B4B1B">
            <w:pPr>
              <w:pStyle w:val="Default"/>
              <w:widowControl w:val="0"/>
              <w:jc w:val="both"/>
            </w:pPr>
            <w:r>
              <w:t xml:space="preserve">Биржа как специфический инфраструктурный институт, виды бирж. </w:t>
            </w:r>
          </w:p>
          <w:p w14:paraId="50E72F47" w14:textId="77777777" w:rsidR="0004229A" w:rsidRDefault="0004229A" w:rsidP="003B4B1B">
            <w:pPr>
              <w:pStyle w:val="Default"/>
              <w:widowControl w:val="0"/>
              <w:jc w:val="both"/>
            </w:pPr>
            <w:r>
              <w:t xml:space="preserve">Основные функции биржи. </w:t>
            </w:r>
          </w:p>
          <w:p w14:paraId="673C42D2" w14:textId="77777777" w:rsidR="0004229A" w:rsidRDefault="0004229A" w:rsidP="003B4B1B">
            <w:pPr>
              <w:pStyle w:val="Default"/>
              <w:widowControl w:val="0"/>
              <w:jc w:val="both"/>
            </w:pPr>
            <w:r>
              <w:t xml:space="preserve">Крупнейшие биржи мира и их особенности. </w:t>
            </w:r>
          </w:p>
          <w:p w14:paraId="2FAA2547" w14:textId="77777777" w:rsidR="00750255" w:rsidRDefault="00750255" w:rsidP="003B4B1B">
            <w:pPr>
              <w:pStyle w:val="Default"/>
              <w:widowControl w:val="0"/>
              <w:jc w:val="both"/>
            </w:pPr>
            <w:r>
              <w:t xml:space="preserve">Основные биржи России. </w:t>
            </w:r>
          </w:p>
          <w:p w14:paraId="629820E9" w14:textId="56705CEF" w:rsidR="00580175" w:rsidRPr="007E7A99" w:rsidRDefault="00750255" w:rsidP="003B4B1B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Основные этапы становления</w:t>
            </w:r>
            <w:r w:rsidRPr="00750255">
              <w:t>,</w:t>
            </w:r>
            <w:r>
              <w:t xml:space="preserve"> т</w:t>
            </w:r>
            <w:r w:rsidR="0004229A">
              <w:t>екущее состояние и перспективы развития Московской Биржи.</w:t>
            </w:r>
            <w:bookmarkStart w:id="22" w:name="_Hlk85378514"/>
            <w:bookmarkEnd w:id="22"/>
          </w:p>
          <w:p w14:paraId="0133865B" w14:textId="77777777" w:rsidR="00580175" w:rsidRPr="007E7A99" w:rsidRDefault="00580175" w:rsidP="003B4B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30B60044" w14:textId="704CB6ED" w:rsidR="00580175" w:rsidRPr="00627F3A" w:rsidRDefault="00580175" w:rsidP="003B4B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627F3A">
              <w:rPr>
                <w:b w:val="0"/>
                <w:i/>
                <w:sz w:val="24"/>
                <w:szCs w:val="24"/>
              </w:rPr>
              <w:t xml:space="preserve">Нормативные акты: раздел 8 – </w:t>
            </w:r>
            <w:r w:rsidR="00A4372E" w:rsidRPr="00627F3A">
              <w:rPr>
                <w:b w:val="0"/>
                <w:i/>
                <w:sz w:val="24"/>
                <w:szCs w:val="24"/>
              </w:rPr>
              <w:t>1</w:t>
            </w:r>
            <w:r w:rsidRPr="00627F3A">
              <w:rPr>
                <w:b w:val="0"/>
                <w:i/>
                <w:sz w:val="24"/>
                <w:szCs w:val="24"/>
              </w:rPr>
              <w:t>, 4, 6</w:t>
            </w:r>
            <w:r w:rsidR="00A4372E" w:rsidRPr="00627F3A">
              <w:rPr>
                <w:b w:val="0"/>
                <w:i/>
                <w:sz w:val="24"/>
                <w:szCs w:val="24"/>
              </w:rPr>
              <w:t>.</w:t>
            </w:r>
          </w:p>
          <w:p w14:paraId="5134F4D0" w14:textId="62036406" w:rsidR="00580175" w:rsidRPr="00627F3A" w:rsidRDefault="00580175" w:rsidP="003B4B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627F3A">
              <w:rPr>
                <w:b w:val="0"/>
                <w:i/>
                <w:sz w:val="24"/>
                <w:szCs w:val="24"/>
              </w:rPr>
              <w:t>Основная литература: раздел 8 – 1</w:t>
            </w:r>
            <w:r w:rsidR="00A4372E" w:rsidRPr="00627F3A">
              <w:rPr>
                <w:b w:val="0"/>
                <w:i/>
                <w:sz w:val="24"/>
                <w:szCs w:val="24"/>
              </w:rPr>
              <w:t>-</w:t>
            </w:r>
            <w:r w:rsidR="00695A9F">
              <w:rPr>
                <w:b w:val="0"/>
                <w:i/>
                <w:sz w:val="24"/>
                <w:szCs w:val="24"/>
              </w:rPr>
              <w:t>2</w:t>
            </w:r>
            <w:r w:rsidRPr="00627F3A">
              <w:rPr>
                <w:b w:val="0"/>
                <w:i/>
                <w:sz w:val="24"/>
                <w:szCs w:val="24"/>
              </w:rPr>
              <w:t>. Дополнительная литература: раздел 8 – 1</w:t>
            </w:r>
            <w:r w:rsidR="00A4372E" w:rsidRPr="00627F3A">
              <w:rPr>
                <w:b w:val="0"/>
                <w:i/>
                <w:sz w:val="24"/>
                <w:szCs w:val="24"/>
              </w:rPr>
              <w:t>-3</w:t>
            </w:r>
            <w:r w:rsidRPr="00627F3A">
              <w:rPr>
                <w:b w:val="0"/>
                <w:i/>
                <w:sz w:val="24"/>
                <w:szCs w:val="24"/>
              </w:rPr>
              <w:t>.</w:t>
            </w:r>
          </w:p>
          <w:p w14:paraId="77A0B92C" w14:textId="2CA637C2" w:rsidR="00580175" w:rsidRPr="007E7A99" w:rsidRDefault="00580175" w:rsidP="003B4B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627F3A"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 w:rsidRPr="00627F3A">
              <w:rPr>
                <w:b w:val="0"/>
                <w:i/>
                <w:sz w:val="24"/>
                <w:szCs w:val="24"/>
              </w:rPr>
              <w:t xml:space="preserve">раздел </w:t>
            </w:r>
            <w:r w:rsidR="0080535D">
              <w:rPr>
                <w:b w:val="0"/>
                <w:i/>
                <w:sz w:val="24"/>
                <w:szCs w:val="24"/>
              </w:rPr>
              <w:t>9</w:t>
            </w:r>
            <w:r w:rsidRPr="00627F3A">
              <w:rPr>
                <w:b w:val="0"/>
                <w:i/>
                <w:sz w:val="24"/>
                <w:szCs w:val="24"/>
              </w:rPr>
              <w:t xml:space="preserve"> – </w:t>
            </w:r>
            <w:r w:rsidRPr="00627F3A">
              <w:rPr>
                <w:b w:val="0"/>
                <w:bCs/>
                <w:i/>
                <w:sz w:val="24"/>
                <w:szCs w:val="24"/>
              </w:rPr>
              <w:t xml:space="preserve">1, </w:t>
            </w:r>
            <w:r w:rsidR="006F3106" w:rsidRPr="00627F3A">
              <w:rPr>
                <w:b w:val="0"/>
                <w:bCs/>
                <w:i/>
                <w:sz w:val="24"/>
                <w:szCs w:val="24"/>
              </w:rPr>
              <w:t>3</w:t>
            </w:r>
            <w:r w:rsidRPr="00627F3A">
              <w:rPr>
                <w:b w:val="0"/>
                <w:bCs/>
                <w:i/>
                <w:sz w:val="24"/>
                <w:szCs w:val="24"/>
              </w:rPr>
              <w:t>, 5</w:t>
            </w:r>
            <w:r w:rsidR="006F3106" w:rsidRPr="00627F3A">
              <w:rPr>
                <w:b w:val="0"/>
                <w:bCs/>
                <w:i/>
                <w:sz w:val="24"/>
                <w:szCs w:val="24"/>
              </w:rPr>
              <w:t>-</w:t>
            </w:r>
            <w:r w:rsidRPr="00627F3A">
              <w:rPr>
                <w:b w:val="0"/>
                <w:bCs/>
                <w:i/>
                <w:sz w:val="24"/>
                <w:szCs w:val="24"/>
              </w:rPr>
              <w:t>10</w:t>
            </w:r>
            <w:r w:rsidR="006F3106" w:rsidRPr="00627F3A">
              <w:rPr>
                <w:b w:val="0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CBAD4" w14:textId="09ED064F" w:rsidR="00580175" w:rsidRPr="007E7A99" w:rsidRDefault="00580175" w:rsidP="003B4B1B">
            <w:pPr>
              <w:pStyle w:val="Default"/>
              <w:widowControl w:val="0"/>
              <w:jc w:val="both"/>
              <w:rPr>
                <w:b/>
              </w:rPr>
            </w:pPr>
            <w:r w:rsidRPr="007E7A99">
              <w:t>Общее обсуждение, опрос</w:t>
            </w:r>
            <w:r w:rsidR="0004229A">
              <w:t>.</w:t>
            </w:r>
            <w:r w:rsidR="009E7391" w:rsidRPr="007E7A99">
              <w:t xml:space="preserve"> </w:t>
            </w:r>
            <w:r w:rsidR="009E7391">
              <w:t>Р</w:t>
            </w:r>
            <w:r w:rsidR="009E7391" w:rsidRPr="007E7A99">
              <w:t>абота с первичными источниками информации</w:t>
            </w:r>
            <w:r w:rsidR="009E7391">
              <w:t>.</w:t>
            </w:r>
          </w:p>
        </w:tc>
      </w:tr>
      <w:tr w:rsidR="00580175" w:rsidRPr="007E7A99" w14:paraId="50023CD8" w14:textId="77777777" w:rsidTr="003B4B1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823CE" w14:textId="77777777" w:rsidR="00580175" w:rsidRDefault="00580175" w:rsidP="003B4B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Тема 2.</w:t>
            </w:r>
          </w:p>
          <w:p w14:paraId="63B0802A" w14:textId="6B743026" w:rsidR="00580175" w:rsidRPr="00580175" w:rsidRDefault="00580175" w:rsidP="003B4B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 xml:space="preserve">Регулирование биржевой деятельности на примере Московской Биржи. 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6D17F" w14:textId="3DB433C4" w:rsidR="009E7391" w:rsidRDefault="009E7391" w:rsidP="003B4B1B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Роль биржи в системе государственного регулирования финансового рынка.</w:t>
            </w:r>
          </w:p>
          <w:p w14:paraId="188E903B" w14:textId="19E6895C" w:rsidR="009E7391" w:rsidRPr="009E7391" w:rsidRDefault="009E7391" w:rsidP="003B4B1B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Основные требования</w:t>
            </w:r>
            <w:r w:rsidRPr="009E7391">
              <w:rPr>
                <w:sz w:val="24"/>
                <w:szCs w:val="24"/>
                <w:lang w:eastAsia="en-US"/>
              </w:rPr>
              <w:t xml:space="preserve">, </w:t>
            </w:r>
            <w:r>
              <w:rPr>
                <w:sz w:val="24"/>
                <w:szCs w:val="24"/>
                <w:lang w:eastAsia="en-US"/>
              </w:rPr>
              <w:t>предъявляемые к биржам.</w:t>
            </w:r>
          </w:p>
          <w:p w14:paraId="303FE7CC" w14:textId="3C30578D" w:rsidR="009E7391" w:rsidRPr="009E7391" w:rsidRDefault="009E7391" w:rsidP="003B4B1B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  <w:lang w:eastAsia="en-US"/>
              </w:rPr>
            </w:pPr>
            <w:r w:rsidRPr="009E7391">
              <w:rPr>
                <w:sz w:val="24"/>
                <w:szCs w:val="24"/>
                <w:lang w:eastAsia="en-US"/>
              </w:rPr>
              <w:t xml:space="preserve">Лицензирование биржевой деятельности.  </w:t>
            </w:r>
          </w:p>
          <w:p w14:paraId="2704E881" w14:textId="311C4283" w:rsidR="009E7391" w:rsidRDefault="009E7391" w:rsidP="003B4B1B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</w:t>
            </w:r>
            <w:r w:rsidRPr="009E7391">
              <w:rPr>
                <w:sz w:val="24"/>
                <w:szCs w:val="24"/>
                <w:lang w:eastAsia="en-US"/>
              </w:rPr>
              <w:t>опуск участников к торгам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14:paraId="50912D58" w14:textId="77777777" w:rsidR="009E7391" w:rsidRDefault="009E7391" w:rsidP="003B4B1B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Pr="009E7391">
              <w:rPr>
                <w:sz w:val="24"/>
                <w:szCs w:val="24"/>
                <w:lang w:eastAsia="en-US"/>
              </w:rPr>
              <w:t>осттрейдингово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9E7391">
              <w:rPr>
                <w:sz w:val="24"/>
                <w:szCs w:val="24"/>
                <w:lang w:eastAsia="en-US"/>
              </w:rPr>
              <w:t xml:space="preserve"> обслуживани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9E7391">
              <w:rPr>
                <w:sz w:val="24"/>
                <w:szCs w:val="24"/>
                <w:lang w:eastAsia="en-US"/>
              </w:rPr>
              <w:t xml:space="preserve">. </w:t>
            </w:r>
          </w:p>
          <w:p w14:paraId="1EAC5813" w14:textId="78B3472C" w:rsidR="009E7391" w:rsidRPr="009E7391" w:rsidRDefault="009E7391" w:rsidP="003B4B1B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Роль у</w:t>
            </w:r>
            <w:r w:rsidRPr="009E7391">
              <w:rPr>
                <w:sz w:val="24"/>
                <w:szCs w:val="24"/>
                <w:lang w:eastAsia="en-US"/>
              </w:rPr>
              <w:t>правлени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9E7391">
              <w:rPr>
                <w:sz w:val="24"/>
                <w:szCs w:val="24"/>
                <w:lang w:eastAsia="en-US"/>
              </w:rPr>
              <w:t xml:space="preserve"> рисками</w:t>
            </w:r>
            <w:r w:rsidR="0071089A">
              <w:rPr>
                <w:sz w:val="24"/>
                <w:szCs w:val="24"/>
                <w:lang w:eastAsia="en-US"/>
              </w:rPr>
              <w:t xml:space="preserve"> организации</w:t>
            </w:r>
            <w:r w:rsidRPr="009E7391">
              <w:rPr>
                <w:sz w:val="24"/>
                <w:szCs w:val="24"/>
                <w:lang w:eastAsia="en-US"/>
              </w:rPr>
              <w:t>, обеспечени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9E7391">
              <w:rPr>
                <w:sz w:val="24"/>
                <w:szCs w:val="24"/>
                <w:lang w:eastAsia="en-US"/>
              </w:rPr>
              <w:t xml:space="preserve"> непрерывности деятельности и информационной безопасности </w:t>
            </w:r>
            <w:r>
              <w:rPr>
                <w:sz w:val="24"/>
                <w:szCs w:val="24"/>
                <w:lang w:eastAsia="en-US"/>
              </w:rPr>
              <w:t xml:space="preserve">для </w:t>
            </w:r>
            <w:r w:rsidRPr="009E7391">
              <w:rPr>
                <w:sz w:val="24"/>
                <w:szCs w:val="24"/>
                <w:lang w:eastAsia="en-US"/>
              </w:rPr>
              <w:t>бирж</w:t>
            </w:r>
            <w:r>
              <w:rPr>
                <w:sz w:val="24"/>
                <w:szCs w:val="24"/>
                <w:lang w:eastAsia="en-US"/>
              </w:rPr>
              <w:t>и</w:t>
            </w:r>
            <w:r w:rsidRPr="009E7391">
              <w:rPr>
                <w:sz w:val="24"/>
                <w:szCs w:val="24"/>
                <w:lang w:eastAsia="en-US"/>
              </w:rPr>
              <w:t>.</w:t>
            </w:r>
          </w:p>
          <w:p w14:paraId="533A7963" w14:textId="08D215A8" w:rsidR="009E7391" w:rsidRPr="009E7391" w:rsidRDefault="009E7391" w:rsidP="003B4B1B">
            <w:pPr>
              <w:pStyle w:val="af5"/>
              <w:widowControl w:val="0"/>
              <w:jc w:val="both"/>
              <w:rPr>
                <w:b w:val="0"/>
                <w:bCs/>
                <w:sz w:val="24"/>
                <w:szCs w:val="24"/>
                <w:lang w:eastAsia="en-US"/>
              </w:rPr>
            </w:pPr>
            <w:r w:rsidRPr="009E7391">
              <w:rPr>
                <w:b w:val="0"/>
                <w:bCs/>
                <w:sz w:val="24"/>
                <w:szCs w:val="24"/>
                <w:lang w:eastAsia="en-US"/>
              </w:rPr>
              <w:t>Противодействие неправомерному использованию в ходе торговли инсайдерской информации и (или) манипулированию рынком.</w:t>
            </w:r>
          </w:p>
          <w:p w14:paraId="5CEAD391" w14:textId="77777777" w:rsidR="009E7391" w:rsidRDefault="009E7391" w:rsidP="003B4B1B">
            <w:pPr>
              <w:pStyle w:val="af5"/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  <w:p w14:paraId="77D518DE" w14:textId="51FD282E" w:rsidR="0083721E" w:rsidRPr="00627F3A" w:rsidRDefault="0083721E" w:rsidP="003B4B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627F3A">
              <w:rPr>
                <w:b w:val="0"/>
                <w:i/>
                <w:sz w:val="24"/>
                <w:szCs w:val="24"/>
              </w:rPr>
              <w:t xml:space="preserve">Нормативные акты: раздел 8 – 1, 4, </w:t>
            </w:r>
            <w:r>
              <w:rPr>
                <w:b w:val="0"/>
                <w:i/>
                <w:sz w:val="24"/>
                <w:szCs w:val="24"/>
              </w:rPr>
              <w:t>5</w:t>
            </w:r>
            <w:r w:rsidRPr="0083721E">
              <w:rPr>
                <w:b w:val="0"/>
                <w:i/>
                <w:sz w:val="24"/>
                <w:szCs w:val="24"/>
              </w:rPr>
              <w:t xml:space="preserve">, </w:t>
            </w:r>
            <w:r w:rsidRPr="00627F3A">
              <w:rPr>
                <w:b w:val="0"/>
                <w:i/>
                <w:sz w:val="24"/>
                <w:szCs w:val="24"/>
              </w:rPr>
              <w:t>6.</w:t>
            </w:r>
          </w:p>
          <w:p w14:paraId="4528028C" w14:textId="77777777" w:rsidR="0083721E" w:rsidRPr="00627F3A" w:rsidRDefault="0083721E" w:rsidP="003B4B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627F3A">
              <w:rPr>
                <w:b w:val="0"/>
                <w:i/>
                <w:sz w:val="24"/>
                <w:szCs w:val="24"/>
              </w:rPr>
              <w:t>Основная литература: раздел 8 – 1-3. Дополнительная литература: раздел 8 – 1-3.</w:t>
            </w:r>
          </w:p>
          <w:p w14:paraId="330DC06F" w14:textId="4498CC5E" w:rsidR="00580175" w:rsidRPr="007E7A99" w:rsidRDefault="0083721E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627F3A"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 w:rsidRPr="00627F3A">
              <w:rPr>
                <w:b w:val="0"/>
                <w:i/>
                <w:sz w:val="24"/>
                <w:szCs w:val="24"/>
              </w:rPr>
              <w:t xml:space="preserve">раздел </w:t>
            </w:r>
            <w:r>
              <w:rPr>
                <w:b w:val="0"/>
                <w:i/>
                <w:sz w:val="24"/>
                <w:szCs w:val="24"/>
              </w:rPr>
              <w:t>9</w:t>
            </w:r>
            <w:r w:rsidRPr="00627F3A">
              <w:rPr>
                <w:b w:val="0"/>
                <w:i/>
                <w:sz w:val="24"/>
                <w:szCs w:val="24"/>
              </w:rPr>
              <w:t xml:space="preserve"> – </w:t>
            </w:r>
            <w:r w:rsidRPr="00627F3A">
              <w:rPr>
                <w:b w:val="0"/>
                <w:bCs/>
                <w:i/>
                <w:sz w:val="24"/>
                <w:szCs w:val="24"/>
              </w:rPr>
              <w:t xml:space="preserve">1, 3, </w:t>
            </w:r>
            <w:r w:rsidRPr="00355CA1">
              <w:rPr>
                <w:b w:val="0"/>
                <w:bCs/>
                <w:i/>
                <w:sz w:val="24"/>
                <w:szCs w:val="24"/>
              </w:rPr>
              <w:t xml:space="preserve">9, </w:t>
            </w:r>
            <w:r w:rsidRPr="00627F3A">
              <w:rPr>
                <w:b w:val="0"/>
                <w:bCs/>
                <w:i/>
                <w:sz w:val="24"/>
                <w:szCs w:val="24"/>
              </w:rPr>
              <w:t>10.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30A0" w14:textId="6517C1FD" w:rsidR="00580175" w:rsidRPr="007E7A99" w:rsidRDefault="00712286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12286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Общее обсуждение</w:t>
            </w:r>
            <w:r w:rsidR="00580175"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, опрос, работа с первичными источниками информации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580175" w:rsidRPr="007E7A99" w14:paraId="627C5C71" w14:textId="77777777" w:rsidTr="003B4B1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630DC" w14:textId="77777777" w:rsidR="00580175" w:rsidRDefault="00580175" w:rsidP="003B4B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Тема 3.</w:t>
            </w:r>
          </w:p>
          <w:p w14:paraId="00E518B1" w14:textId="73B10FC0" w:rsidR="00580175" w:rsidRPr="00580175" w:rsidRDefault="00580175" w:rsidP="003B4B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>Институциональная структура Группы Московская Биржа.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9C332" w14:textId="77777777" w:rsidR="00D36FBC" w:rsidRPr="00D36FBC" w:rsidRDefault="00D36FBC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D36FBC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Состав Группы и особенности управления компаниями, входящими в Группу. </w:t>
            </w:r>
          </w:p>
          <w:p w14:paraId="754067D6" w14:textId="77777777" w:rsidR="007716C5" w:rsidRDefault="007716C5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С</w:t>
            </w:r>
            <w:r w:rsidR="00D36FBC" w:rsidRPr="00D36FBC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труктура управления биржей. Требования, предъявляемые к организационной структуре биржи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1F226821" w14:textId="02ED7C15" w:rsidR="007716C5" w:rsidRDefault="00D36FBC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D36FBC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Наблюдательный совет (совет директоров) биржи и Биржевой совет (совет секции)</w:t>
            </w:r>
            <w:r w:rsidR="007716C5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2D2C22FF" w14:textId="622587D3" w:rsidR="007716C5" w:rsidRDefault="007716C5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</w:t>
            </w:r>
            <w:r w:rsidR="00D36FBC" w:rsidRPr="00D36FBC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аскры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ваемая</w:t>
            </w:r>
            <w:r w:rsidR="00D36FBC" w:rsidRPr="00D36FBC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биржей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информация.</w:t>
            </w:r>
          </w:p>
          <w:p w14:paraId="02CACD9F" w14:textId="7B9EAFBD" w:rsidR="00580175" w:rsidRDefault="00D36FBC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D36FBC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Взаимосвязи </w:t>
            </w:r>
            <w:r w:rsidR="007716C5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между основными организациями в рамках группы.</w:t>
            </w:r>
          </w:p>
          <w:p w14:paraId="14B0ECE8" w14:textId="4ABE088A" w:rsidR="00C74B94" w:rsidRPr="00C74B94" w:rsidRDefault="00C74B94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C74B94">
              <w:rPr>
                <w:b w:val="0"/>
                <w:i/>
                <w:sz w:val="24"/>
                <w:szCs w:val="24"/>
              </w:rPr>
              <w:lastRenderedPageBreak/>
              <w:t>Нормативные акты: раздел 8 – 1, 4, 5.</w:t>
            </w:r>
          </w:p>
          <w:p w14:paraId="627D3BFF" w14:textId="0EB5CB34" w:rsidR="00C74B94" w:rsidRPr="00C74B94" w:rsidRDefault="00C74B94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C74B94">
              <w:rPr>
                <w:b w:val="0"/>
                <w:i/>
                <w:sz w:val="24"/>
                <w:szCs w:val="24"/>
              </w:rPr>
              <w:t>Основная литература: раздел 8 – 1-</w:t>
            </w:r>
            <w:r w:rsidR="00695A9F">
              <w:rPr>
                <w:b w:val="0"/>
                <w:i/>
                <w:sz w:val="24"/>
                <w:szCs w:val="24"/>
              </w:rPr>
              <w:t>2</w:t>
            </w:r>
            <w:r w:rsidRPr="00C74B94">
              <w:rPr>
                <w:b w:val="0"/>
                <w:i/>
                <w:sz w:val="24"/>
                <w:szCs w:val="24"/>
              </w:rPr>
              <w:t>. Дополнительная литература: раздел 8 – 1-3.</w:t>
            </w:r>
          </w:p>
          <w:p w14:paraId="3438FFBC" w14:textId="1AB54E59" w:rsidR="00580175" w:rsidRPr="007E7A99" w:rsidRDefault="00C74B94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74B94">
              <w:rPr>
                <w:b w:val="0"/>
                <w:i/>
                <w:sz w:val="24"/>
                <w:szCs w:val="24"/>
              </w:rPr>
              <w:t>Ресурсы сети Интернет: раздел 9 – 3.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9283" w14:textId="55E2E3B4" w:rsidR="00580175" w:rsidRPr="001E6DD1" w:rsidRDefault="00580175" w:rsidP="003B4B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Общее обсуждение, опрос, работа с первичными источниками информации</w:t>
            </w:r>
            <w:r w:rsidR="00D36FBC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580175" w:rsidRPr="007E7A99" w14:paraId="66BD89DC" w14:textId="77777777" w:rsidTr="003B4B1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282B9" w14:textId="77777777" w:rsidR="00580175" w:rsidRDefault="00580175" w:rsidP="003B4B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bookmarkStart w:id="23" w:name="_Hlk85378786"/>
            <w:bookmarkEnd w:id="23"/>
            <w:r>
              <w:rPr>
                <w:b w:val="0"/>
                <w:sz w:val="24"/>
                <w:szCs w:val="24"/>
              </w:rPr>
              <w:t xml:space="preserve">Тема 4. </w:t>
            </w:r>
          </w:p>
          <w:p w14:paraId="57F3455F" w14:textId="5C6ED089" w:rsidR="00580175" w:rsidRPr="00580175" w:rsidRDefault="00580175" w:rsidP="003B4B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>Биржевые инструменты, представленные на Московской Бирже</w:t>
            </w:r>
            <w:r w:rsidR="00E00DC0" w:rsidRPr="00E00DC0">
              <w:rPr>
                <w:b w:val="0"/>
                <w:sz w:val="24"/>
                <w:szCs w:val="24"/>
              </w:rPr>
              <w:t>,</w:t>
            </w:r>
            <w:r w:rsidRPr="00580175">
              <w:rPr>
                <w:b w:val="0"/>
                <w:sz w:val="24"/>
                <w:szCs w:val="24"/>
              </w:rPr>
              <w:t xml:space="preserve"> и</w:t>
            </w:r>
            <w:r w:rsidR="00E00DC0" w:rsidRPr="00E00DC0">
              <w:rPr>
                <w:b w:val="0"/>
                <w:sz w:val="24"/>
                <w:szCs w:val="24"/>
              </w:rPr>
              <w:t xml:space="preserve"> </w:t>
            </w:r>
            <w:r w:rsidR="00E00DC0" w:rsidRPr="00580175">
              <w:rPr>
                <w:b w:val="0"/>
                <w:sz w:val="24"/>
                <w:szCs w:val="24"/>
              </w:rPr>
              <w:t xml:space="preserve">предъявляемые к ним </w:t>
            </w:r>
            <w:r w:rsidRPr="00580175">
              <w:rPr>
                <w:b w:val="0"/>
                <w:sz w:val="24"/>
                <w:szCs w:val="24"/>
              </w:rPr>
              <w:t>требования.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4B487" w14:textId="2C86919C" w:rsidR="007716C5" w:rsidRPr="007716C5" w:rsidRDefault="007716C5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716C5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Требования, предъявляемые к биржевым товарам. </w:t>
            </w:r>
          </w:p>
          <w:p w14:paraId="58FE6AB8" w14:textId="7B5642AD" w:rsidR="007716C5" w:rsidRPr="007716C5" w:rsidRDefault="007716C5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716C5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Основные группы биржевых товаров,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их специфика</w:t>
            </w:r>
            <w:r w:rsidRPr="007716C5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и доля в общем объеме биржевой торговл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и</w:t>
            </w:r>
            <w:r w:rsidRPr="007716C5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0338EC78" w14:textId="47DDCC05" w:rsidR="007716C5" w:rsidRPr="001E6DD1" w:rsidRDefault="007716C5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716C5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Рейтинги, присваиваемые биржевым инструментам и роль рейтинговых агентств.  Развитие мировой торговли и расширение перечня биржевых товаров</w:t>
            </w:r>
            <w:r w:rsidR="00FE14F7" w:rsidRPr="001E6DD1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25FC9921" w14:textId="77777777" w:rsidR="007716C5" w:rsidRDefault="007716C5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1730AAB3" w14:textId="2AE3328D" w:rsidR="00C74B94" w:rsidRPr="00C74B94" w:rsidRDefault="00C74B94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C74B94">
              <w:rPr>
                <w:b w:val="0"/>
                <w:i/>
                <w:sz w:val="24"/>
                <w:szCs w:val="24"/>
              </w:rPr>
              <w:t xml:space="preserve">Нормативные акты: раздел 8 – 1, 4, </w:t>
            </w:r>
            <w:r w:rsidR="004E082B" w:rsidRPr="00355CA1">
              <w:rPr>
                <w:b w:val="0"/>
                <w:i/>
                <w:sz w:val="24"/>
                <w:szCs w:val="24"/>
              </w:rPr>
              <w:t>6</w:t>
            </w:r>
            <w:r w:rsidRPr="00C74B94">
              <w:rPr>
                <w:b w:val="0"/>
                <w:i/>
                <w:sz w:val="24"/>
                <w:szCs w:val="24"/>
              </w:rPr>
              <w:t xml:space="preserve">, </w:t>
            </w:r>
            <w:r w:rsidR="004E082B" w:rsidRPr="00355CA1">
              <w:rPr>
                <w:b w:val="0"/>
                <w:i/>
                <w:sz w:val="24"/>
                <w:szCs w:val="24"/>
              </w:rPr>
              <w:t>7-10</w:t>
            </w:r>
            <w:r w:rsidRPr="00C74B94">
              <w:rPr>
                <w:b w:val="0"/>
                <w:i/>
                <w:sz w:val="24"/>
                <w:szCs w:val="24"/>
              </w:rPr>
              <w:t>.</w:t>
            </w:r>
          </w:p>
          <w:p w14:paraId="41115B3C" w14:textId="340FFA01" w:rsidR="00C74B94" w:rsidRPr="00C74B94" w:rsidRDefault="00C74B94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C74B94">
              <w:rPr>
                <w:b w:val="0"/>
                <w:i/>
                <w:sz w:val="24"/>
                <w:szCs w:val="24"/>
              </w:rPr>
              <w:t>Основная литература: раздел 8 – 1-</w:t>
            </w:r>
            <w:r w:rsidR="00695A9F">
              <w:rPr>
                <w:b w:val="0"/>
                <w:i/>
                <w:sz w:val="24"/>
                <w:szCs w:val="24"/>
              </w:rPr>
              <w:t>2</w:t>
            </w:r>
            <w:r w:rsidRPr="00C74B94">
              <w:rPr>
                <w:b w:val="0"/>
                <w:i/>
                <w:sz w:val="24"/>
                <w:szCs w:val="24"/>
              </w:rPr>
              <w:t>. Дополнительная литература: раздел 8 – 1-3.</w:t>
            </w:r>
          </w:p>
          <w:p w14:paraId="732DA227" w14:textId="575D86D4" w:rsidR="00580175" w:rsidRPr="007E7A99" w:rsidRDefault="00C74B94" w:rsidP="00812447">
            <w:pPr>
              <w:pStyle w:val="af5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C74B94">
              <w:rPr>
                <w:b w:val="0"/>
                <w:i/>
                <w:sz w:val="24"/>
                <w:szCs w:val="24"/>
              </w:rPr>
              <w:t xml:space="preserve">Ресурсы сети Интернет: раздел 9 – </w:t>
            </w:r>
            <w:r w:rsidR="00731D3F">
              <w:rPr>
                <w:b w:val="0"/>
                <w:i/>
                <w:sz w:val="24"/>
                <w:szCs w:val="24"/>
                <w:lang w:val="en-US"/>
              </w:rPr>
              <w:t xml:space="preserve">2, </w:t>
            </w:r>
            <w:r w:rsidRPr="00C74B94">
              <w:rPr>
                <w:b w:val="0"/>
                <w:i/>
                <w:sz w:val="24"/>
                <w:szCs w:val="24"/>
              </w:rPr>
              <w:t>3, 9,</w:t>
            </w:r>
            <w:r w:rsidR="00812447">
              <w:rPr>
                <w:b w:val="0"/>
                <w:i/>
                <w:sz w:val="24"/>
                <w:szCs w:val="24"/>
              </w:rPr>
              <w:t xml:space="preserve"> </w:t>
            </w:r>
            <w:r w:rsidRPr="00C74B94">
              <w:rPr>
                <w:b w:val="0"/>
                <w:i/>
                <w:sz w:val="24"/>
                <w:szCs w:val="24"/>
              </w:rPr>
              <w:t>10.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7731" w14:textId="57B4453F" w:rsidR="00580175" w:rsidRPr="00FE14F7" w:rsidRDefault="00FE14F7" w:rsidP="003B4B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bookmarkStart w:id="24" w:name="_Hlk85379063"/>
            <w:bookmarkEnd w:id="24"/>
            <w:r w:rsidRPr="00FE14F7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Общее обсуждение, опрос, работа с первичными источниками информации,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разбор практических кейсов.</w:t>
            </w:r>
            <w:r w:rsidR="00210E94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Решение задач.</w:t>
            </w:r>
          </w:p>
        </w:tc>
      </w:tr>
      <w:tr w:rsidR="00580175" w:rsidRPr="007E7A99" w14:paraId="6CB4D4C9" w14:textId="77777777" w:rsidTr="003B4B1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E9064" w14:textId="77777777" w:rsidR="00580175" w:rsidRDefault="00580175" w:rsidP="003B4B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Тема 5.</w:t>
            </w:r>
          </w:p>
          <w:p w14:paraId="105EAED1" w14:textId="70DA9D39" w:rsidR="00580175" w:rsidRPr="00580175" w:rsidRDefault="00580175" w:rsidP="003B4B1B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580175">
              <w:rPr>
                <w:b w:val="0"/>
                <w:sz w:val="24"/>
                <w:szCs w:val="24"/>
              </w:rPr>
              <w:t>Биржевые торги и биржевые сделки.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BD069" w14:textId="1E459B72" w:rsidR="00333A8D" w:rsidRDefault="005B1F8D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5B1F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Биржевые торги –</w:t>
            </w:r>
            <w:r w:rsidR="00ED1A7E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333A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основные виды торгов.</w:t>
            </w:r>
          </w:p>
          <w:p w14:paraId="1521AB98" w14:textId="0C31BE45" w:rsidR="005B1F8D" w:rsidRPr="005B1F8D" w:rsidRDefault="005B1F8D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5B1F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Биржевые котировки</w:t>
            </w:r>
            <w:r w:rsidR="00333A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2C2FEF7F" w14:textId="77777777" w:rsidR="00333A8D" w:rsidRDefault="005B1F8D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5B1F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Режим биржевых торгов. </w:t>
            </w:r>
          </w:p>
          <w:p w14:paraId="47C09546" w14:textId="5ED54D5A" w:rsidR="005B1F8D" w:rsidRPr="005B1F8D" w:rsidRDefault="005B1F8D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5B1F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Допуск к биржевым торгам.</w:t>
            </w:r>
          </w:p>
          <w:p w14:paraId="422B7AF7" w14:textId="4765966B" w:rsidR="005B1F8D" w:rsidRPr="005B1F8D" w:rsidRDefault="005B1F8D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5B1F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Биржевые сделки –</w:t>
            </w:r>
            <w:r w:rsidR="00333A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B1F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виды, особенности заключения. </w:t>
            </w:r>
          </w:p>
          <w:p w14:paraId="17381680" w14:textId="36D2965E" w:rsidR="00580175" w:rsidRPr="007E7A99" w:rsidRDefault="005B1F8D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5B1F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Риски биржевой торговли.</w:t>
            </w:r>
          </w:p>
          <w:p w14:paraId="5DC3E658" w14:textId="77777777" w:rsidR="00580175" w:rsidRPr="007E7A99" w:rsidRDefault="00580175" w:rsidP="003B4B1B">
            <w:pPr>
              <w:pStyle w:val="af1"/>
              <w:rPr>
                <w:rFonts w:eastAsia="Calibri"/>
                <w:lang w:eastAsia="en-US"/>
              </w:rPr>
            </w:pPr>
          </w:p>
          <w:p w14:paraId="3A1A1C12" w14:textId="77777777" w:rsidR="004E082B" w:rsidRPr="004E082B" w:rsidRDefault="004E082B" w:rsidP="003B4B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4E082B">
              <w:rPr>
                <w:b w:val="0"/>
                <w:i/>
                <w:sz w:val="24"/>
                <w:szCs w:val="24"/>
              </w:rPr>
              <w:t>Нормативные акты: раздел 8 – 1, 4, 6, 7-10.</w:t>
            </w:r>
          </w:p>
          <w:p w14:paraId="16B3C412" w14:textId="0CB77FEA" w:rsidR="004E082B" w:rsidRPr="004E082B" w:rsidRDefault="004E082B" w:rsidP="003B4B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4E082B">
              <w:rPr>
                <w:b w:val="0"/>
                <w:i/>
                <w:sz w:val="24"/>
                <w:szCs w:val="24"/>
              </w:rPr>
              <w:t>Основная литература: раздел 8 – 1-</w:t>
            </w:r>
            <w:r w:rsidR="00695A9F">
              <w:rPr>
                <w:b w:val="0"/>
                <w:i/>
                <w:sz w:val="24"/>
                <w:szCs w:val="24"/>
              </w:rPr>
              <w:t>2</w:t>
            </w:r>
            <w:r w:rsidRPr="004E082B">
              <w:rPr>
                <w:b w:val="0"/>
                <w:i/>
                <w:sz w:val="24"/>
                <w:szCs w:val="24"/>
              </w:rPr>
              <w:t>. Дополнительная литература: раздел 8 – 1-3.</w:t>
            </w:r>
          </w:p>
          <w:p w14:paraId="1D608CB8" w14:textId="09759EBD" w:rsidR="00580175" w:rsidRPr="007E7A99" w:rsidRDefault="004E082B" w:rsidP="003B4B1B">
            <w:pPr>
              <w:pStyle w:val="af1"/>
              <w:rPr>
                <w:rFonts w:eastAsia="Calibri"/>
                <w:lang w:eastAsia="en-US"/>
              </w:rPr>
            </w:pPr>
            <w:r w:rsidRPr="004E082B">
              <w:rPr>
                <w:i/>
                <w:sz w:val="24"/>
                <w:szCs w:val="24"/>
              </w:rPr>
              <w:t>Ресурсы сети Интернет: раздел 9 – 3, 9, 10.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422B" w14:textId="73A3C367" w:rsidR="00580175" w:rsidRPr="007E7A99" w:rsidRDefault="00333A8D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333A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Общее обсуждение, опрос, работа с первичными источниками информации</w:t>
            </w:r>
            <w:r w:rsidR="00580175"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440E1E7F" w14:textId="77777777" w:rsidR="00580175" w:rsidRPr="007E7A99" w:rsidRDefault="00580175" w:rsidP="003B4B1B">
            <w:pPr>
              <w:pStyle w:val="af1"/>
              <w:spacing w:after="0"/>
              <w:rPr>
                <w:rFonts w:eastAsia="Calibri"/>
                <w:lang w:eastAsia="en-US"/>
              </w:rPr>
            </w:pPr>
          </w:p>
        </w:tc>
      </w:tr>
      <w:tr w:rsidR="00580175" w:rsidRPr="007E7A99" w14:paraId="6CE13FE6" w14:textId="77777777" w:rsidTr="003B4B1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75B1A" w14:textId="6CDCDEBB" w:rsidR="00580175" w:rsidRDefault="00580175" w:rsidP="003B4B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Тема 6. </w:t>
            </w:r>
          </w:p>
          <w:p w14:paraId="70541D60" w14:textId="7F539A71" w:rsidR="00580175" w:rsidRPr="00580175" w:rsidRDefault="004A2A74" w:rsidP="00050D73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4A2A74">
              <w:rPr>
                <w:b w:val="0"/>
                <w:sz w:val="24"/>
                <w:szCs w:val="24"/>
              </w:rPr>
              <w:t>Участники торгов и особенности торговли инструментами на рынках Московской Биржи</w:t>
            </w:r>
            <w:r w:rsidR="00580175" w:rsidRPr="00580175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E3659" w14:textId="7848D852" w:rsidR="00ED1A7E" w:rsidRDefault="00ED1A7E" w:rsidP="003B4B1B">
            <w:pPr>
              <w:pStyle w:val="af5"/>
              <w:widowControl w:val="0"/>
              <w:jc w:val="both"/>
              <w:rPr>
                <w:b w:val="0"/>
                <w:sz w:val="24"/>
                <w:szCs w:val="28"/>
              </w:rPr>
            </w:pPr>
            <w:r w:rsidRPr="00ED1A7E">
              <w:rPr>
                <w:b w:val="0"/>
                <w:sz w:val="24"/>
                <w:szCs w:val="28"/>
              </w:rPr>
              <w:t>Участники биржевых торгов и предъявляемые к ним требования</w:t>
            </w:r>
            <w:r>
              <w:rPr>
                <w:b w:val="0"/>
                <w:sz w:val="24"/>
                <w:szCs w:val="28"/>
              </w:rPr>
              <w:t>.</w:t>
            </w:r>
          </w:p>
          <w:p w14:paraId="3B5331F6" w14:textId="3E89352F" w:rsidR="00ED1A7E" w:rsidRPr="00ED1A7E" w:rsidRDefault="00ED1A7E" w:rsidP="003B4B1B">
            <w:pPr>
              <w:pStyle w:val="af5"/>
              <w:widowControl w:val="0"/>
              <w:jc w:val="both"/>
              <w:rPr>
                <w:b w:val="0"/>
                <w:sz w:val="24"/>
                <w:szCs w:val="28"/>
              </w:rPr>
            </w:pPr>
            <w:r w:rsidRPr="00ED1A7E">
              <w:rPr>
                <w:b w:val="0"/>
                <w:sz w:val="24"/>
                <w:szCs w:val="28"/>
              </w:rPr>
              <w:t xml:space="preserve">Маркет-мейкеры на Московской Бирже, </w:t>
            </w:r>
            <w:r>
              <w:rPr>
                <w:b w:val="0"/>
                <w:sz w:val="24"/>
                <w:szCs w:val="28"/>
              </w:rPr>
              <w:t>их взаимоотношения с биржей и особенности деятельности</w:t>
            </w:r>
            <w:r w:rsidRPr="00ED1A7E">
              <w:rPr>
                <w:b w:val="0"/>
                <w:sz w:val="24"/>
                <w:szCs w:val="28"/>
              </w:rPr>
              <w:t xml:space="preserve">.   </w:t>
            </w:r>
          </w:p>
          <w:p w14:paraId="70FAE619" w14:textId="6C991FCC" w:rsidR="00580175" w:rsidRDefault="00ED1A7E" w:rsidP="003B4B1B">
            <w:pPr>
              <w:pStyle w:val="af5"/>
              <w:widowControl w:val="0"/>
              <w:jc w:val="both"/>
              <w:rPr>
                <w:b w:val="0"/>
                <w:sz w:val="24"/>
                <w:szCs w:val="28"/>
              </w:rPr>
            </w:pPr>
            <w:r w:rsidRPr="00ED1A7E">
              <w:rPr>
                <w:b w:val="0"/>
                <w:sz w:val="24"/>
                <w:szCs w:val="28"/>
              </w:rPr>
              <w:t>Особенности допуска к биржевым торгам некоторы</w:t>
            </w:r>
            <w:r>
              <w:rPr>
                <w:b w:val="0"/>
                <w:sz w:val="24"/>
                <w:szCs w:val="28"/>
              </w:rPr>
              <w:t>х</w:t>
            </w:r>
            <w:r w:rsidRPr="00ED1A7E">
              <w:rPr>
                <w:b w:val="0"/>
                <w:sz w:val="24"/>
                <w:szCs w:val="28"/>
              </w:rPr>
              <w:t xml:space="preserve"> групп биржевых товаров. </w:t>
            </w:r>
          </w:p>
          <w:p w14:paraId="2BA12024" w14:textId="77777777" w:rsidR="004A2A74" w:rsidRDefault="004A2A74" w:rsidP="004A2A74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383B20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Особенности организации торговли финансовыми инструментами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в различных секциях Московской биржи (на различных рынках).</w:t>
            </w:r>
          </w:p>
          <w:p w14:paraId="763C77FD" w14:textId="77777777" w:rsidR="004A2A74" w:rsidRDefault="004A2A74" w:rsidP="004A2A74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383B20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Причины обособления торговли финансовыми инструментами на отдельных биржах (в фондовых отделах универсальных бирж). </w:t>
            </w:r>
          </w:p>
          <w:p w14:paraId="3189E587" w14:textId="77777777" w:rsidR="004A2A74" w:rsidRDefault="004A2A74" w:rsidP="004A2A74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383B20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Центральный контрагент и его роль в </w:t>
            </w:r>
            <w:r w:rsidRPr="00383B20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 xml:space="preserve">биржевой торговле. </w:t>
            </w:r>
          </w:p>
          <w:p w14:paraId="645A4DA8" w14:textId="110ABE53" w:rsidR="00580175" w:rsidRDefault="004A2A74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383B20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Расчетный депозитарий, его место и роль в биржевой торговле.  </w:t>
            </w:r>
          </w:p>
          <w:p w14:paraId="64343610" w14:textId="77777777" w:rsidR="004A2A74" w:rsidRPr="004A2A74" w:rsidRDefault="004A2A74" w:rsidP="004A2A74">
            <w:pPr>
              <w:pStyle w:val="af1"/>
              <w:spacing w:after="0"/>
              <w:rPr>
                <w:lang w:eastAsia="en-US"/>
              </w:rPr>
            </w:pPr>
          </w:p>
          <w:p w14:paraId="64A3665C" w14:textId="595D552A" w:rsidR="004E082B" w:rsidRPr="004E082B" w:rsidRDefault="004E082B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4E082B">
              <w:rPr>
                <w:b w:val="0"/>
                <w:i/>
                <w:sz w:val="24"/>
                <w:szCs w:val="24"/>
              </w:rPr>
              <w:t>Нормативные акты: раздел 8 – 1</w:t>
            </w:r>
            <w:r w:rsidR="004A2A74">
              <w:rPr>
                <w:b w:val="0"/>
                <w:i/>
                <w:sz w:val="24"/>
                <w:szCs w:val="24"/>
              </w:rPr>
              <w:t>-</w:t>
            </w:r>
            <w:r w:rsidRPr="004E082B">
              <w:rPr>
                <w:b w:val="0"/>
                <w:i/>
                <w:sz w:val="24"/>
                <w:szCs w:val="24"/>
              </w:rPr>
              <w:t>4, 6</w:t>
            </w:r>
            <w:r w:rsidR="004A2A74">
              <w:rPr>
                <w:b w:val="0"/>
                <w:i/>
                <w:sz w:val="24"/>
                <w:szCs w:val="24"/>
              </w:rPr>
              <w:t>-10</w:t>
            </w:r>
            <w:r w:rsidRPr="004E082B">
              <w:rPr>
                <w:b w:val="0"/>
                <w:i/>
                <w:sz w:val="24"/>
                <w:szCs w:val="24"/>
              </w:rPr>
              <w:t>.</w:t>
            </w:r>
          </w:p>
          <w:p w14:paraId="1E615337" w14:textId="48A68EE0" w:rsidR="003437D1" w:rsidRDefault="004E082B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4E082B">
              <w:rPr>
                <w:b w:val="0"/>
                <w:i/>
                <w:sz w:val="24"/>
                <w:szCs w:val="24"/>
              </w:rPr>
              <w:t>Основная литература: раздел 8 – 1-</w:t>
            </w:r>
            <w:r w:rsidR="00695A9F">
              <w:rPr>
                <w:b w:val="0"/>
                <w:i/>
                <w:sz w:val="24"/>
                <w:szCs w:val="24"/>
              </w:rPr>
              <w:t>2</w:t>
            </w:r>
            <w:r w:rsidRPr="004E082B">
              <w:rPr>
                <w:b w:val="0"/>
                <w:i/>
                <w:sz w:val="24"/>
                <w:szCs w:val="24"/>
              </w:rPr>
              <w:t>.</w:t>
            </w:r>
          </w:p>
          <w:p w14:paraId="6B9AC7D0" w14:textId="16C235C2" w:rsidR="004E082B" w:rsidRPr="004E082B" w:rsidRDefault="004E082B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4E082B">
              <w:rPr>
                <w:b w:val="0"/>
                <w:i/>
                <w:sz w:val="24"/>
                <w:szCs w:val="24"/>
              </w:rPr>
              <w:t>Дополнительная литература: раздел 8 – 1-3.</w:t>
            </w:r>
          </w:p>
          <w:p w14:paraId="07FA5731" w14:textId="61BB959C" w:rsidR="00580175" w:rsidRPr="007E7A99" w:rsidRDefault="004E082B" w:rsidP="003B4B1B">
            <w:pPr>
              <w:pStyle w:val="af1"/>
              <w:jc w:val="both"/>
              <w:rPr>
                <w:rFonts w:eastAsia="Calibri"/>
                <w:lang w:eastAsia="en-US"/>
              </w:rPr>
            </w:pPr>
            <w:r w:rsidRPr="004E082B">
              <w:rPr>
                <w:i/>
                <w:sz w:val="24"/>
                <w:szCs w:val="24"/>
              </w:rPr>
              <w:t xml:space="preserve">Ресурсы сети Интернет: раздел 9 – 3, </w:t>
            </w:r>
            <w:r w:rsidR="003437D1" w:rsidRPr="003437D1">
              <w:rPr>
                <w:i/>
                <w:sz w:val="24"/>
                <w:szCs w:val="24"/>
              </w:rPr>
              <w:t>6-</w:t>
            </w:r>
            <w:r w:rsidRPr="004E082B">
              <w:rPr>
                <w:i/>
                <w:sz w:val="24"/>
                <w:szCs w:val="24"/>
              </w:rPr>
              <w:t>10.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FBAE2" w14:textId="12B94977" w:rsidR="00580175" w:rsidRPr="006C33C3" w:rsidRDefault="00ED1A7E" w:rsidP="003B4B1B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ED1A7E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Общее обсуждение, опрос, работа с первичными источниками информации</w:t>
            </w:r>
            <w:r w:rsidR="006C33C3" w:rsidRPr="006C33C3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,</w:t>
            </w:r>
            <w:r w:rsidR="006C33C3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разбор практических кейсов.</w:t>
            </w:r>
          </w:p>
        </w:tc>
      </w:tr>
      <w:tr w:rsidR="00580175" w:rsidRPr="007E7A99" w14:paraId="43FD0102" w14:textId="77777777" w:rsidTr="003B4B1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CA4E9" w14:textId="04781125" w:rsidR="00580175" w:rsidRDefault="00580175" w:rsidP="003B4B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Тема </w:t>
            </w:r>
            <w:r w:rsidR="004A2A74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.</w:t>
            </w:r>
          </w:p>
          <w:p w14:paraId="2B3C9BE5" w14:textId="204C5B05" w:rsidR="00580175" w:rsidRPr="00580175" w:rsidRDefault="00580175" w:rsidP="00050D73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580175">
              <w:rPr>
                <w:b w:val="0"/>
                <w:sz w:val="24"/>
                <w:szCs w:val="24"/>
              </w:rPr>
              <w:t>Пострейдинговое обслуживание на Московской Бирже.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80E25" w14:textId="77777777" w:rsidR="007444E8" w:rsidRPr="007444E8" w:rsidRDefault="007444E8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444E8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Клиринговые и депозитарные институты. </w:t>
            </w:r>
          </w:p>
          <w:p w14:paraId="0D741E58" w14:textId="77777777" w:rsidR="007444E8" w:rsidRDefault="007444E8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444E8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Организация посттрейдингового обслуживания участников биржевых торгов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  <w:r w:rsidRPr="007444E8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2F6DDBF2" w14:textId="77777777" w:rsidR="007444E8" w:rsidRDefault="007444E8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444E8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Расчеты между участниками биржевых торгов. Клиринг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и его виды</w:t>
            </w:r>
            <w:r w:rsidRPr="007444E8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. </w:t>
            </w:r>
          </w:p>
          <w:p w14:paraId="6FC3725D" w14:textId="3B7916D6" w:rsidR="007444E8" w:rsidRPr="007444E8" w:rsidRDefault="007444E8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444E8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Деятельность НКЦ в качестве центрального контрагента биржевом рынке и внебиржевом – ОТС-система.  </w:t>
            </w:r>
          </w:p>
          <w:p w14:paraId="38073A38" w14:textId="77777777" w:rsidR="007444E8" w:rsidRPr="007444E8" w:rsidRDefault="007444E8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444E8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Депозитарные институты и их значение для биржевой торговли. </w:t>
            </w:r>
          </w:p>
          <w:p w14:paraId="59B172C6" w14:textId="77777777" w:rsidR="00580175" w:rsidRPr="007E7A99" w:rsidRDefault="00580175" w:rsidP="003B4B1B">
            <w:pPr>
              <w:pStyle w:val="af5"/>
              <w:widowControl w:val="0"/>
              <w:spacing w:line="120" w:lineRule="auto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16555738" w14:textId="6FAD4BE8" w:rsidR="00731D3F" w:rsidRPr="00731D3F" w:rsidRDefault="00731D3F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731D3F">
              <w:rPr>
                <w:b w:val="0"/>
                <w:i/>
                <w:sz w:val="24"/>
                <w:szCs w:val="24"/>
              </w:rPr>
              <w:t>Нормативные акты: раздел 8 – 1</w:t>
            </w:r>
            <w:r w:rsidR="00625209" w:rsidRPr="00355CA1">
              <w:rPr>
                <w:b w:val="0"/>
                <w:i/>
                <w:sz w:val="24"/>
                <w:szCs w:val="24"/>
              </w:rPr>
              <w:t>-</w:t>
            </w:r>
            <w:r w:rsidRPr="00355CA1">
              <w:rPr>
                <w:b w:val="0"/>
                <w:i/>
                <w:sz w:val="24"/>
                <w:szCs w:val="24"/>
              </w:rPr>
              <w:t xml:space="preserve">4, </w:t>
            </w:r>
            <w:r w:rsidRPr="00731D3F">
              <w:rPr>
                <w:b w:val="0"/>
                <w:i/>
                <w:sz w:val="24"/>
                <w:szCs w:val="24"/>
              </w:rPr>
              <w:t>6.</w:t>
            </w:r>
          </w:p>
          <w:p w14:paraId="62FFCC25" w14:textId="5047857B" w:rsidR="00731D3F" w:rsidRPr="00731D3F" w:rsidRDefault="00731D3F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731D3F">
              <w:rPr>
                <w:b w:val="0"/>
                <w:i/>
                <w:sz w:val="24"/>
                <w:szCs w:val="24"/>
              </w:rPr>
              <w:t>Основная литература: раздел 8 – 1-</w:t>
            </w:r>
            <w:r w:rsidR="00695A9F">
              <w:rPr>
                <w:b w:val="0"/>
                <w:i/>
                <w:sz w:val="24"/>
                <w:szCs w:val="24"/>
              </w:rPr>
              <w:t>2</w:t>
            </w:r>
            <w:r w:rsidRPr="00731D3F">
              <w:rPr>
                <w:b w:val="0"/>
                <w:i/>
                <w:sz w:val="24"/>
                <w:szCs w:val="24"/>
              </w:rPr>
              <w:t>.</w:t>
            </w:r>
          </w:p>
          <w:p w14:paraId="0A478841" w14:textId="77777777" w:rsidR="00731D3F" w:rsidRPr="00731D3F" w:rsidRDefault="00731D3F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731D3F">
              <w:rPr>
                <w:b w:val="0"/>
                <w:i/>
                <w:sz w:val="24"/>
                <w:szCs w:val="24"/>
              </w:rPr>
              <w:t>Дополнительная литература: раздел 8 – 1-3.</w:t>
            </w:r>
          </w:p>
          <w:p w14:paraId="540540AA" w14:textId="0D63970D" w:rsidR="00580175" w:rsidRPr="00731D3F" w:rsidRDefault="00731D3F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31D3F">
              <w:rPr>
                <w:b w:val="0"/>
                <w:i/>
                <w:sz w:val="24"/>
                <w:szCs w:val="24"/>
              </w:rPr>
              <w:t>Ресурсы сети Интернет: раздел 9 – 3.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EA92D" w14:textId="3DC2F9FA" w:rsidR="00580175" w:rsidRPr="007E7A99" w:rsidRDefault="007444E8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444E8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Общее обсуждение, опрос, работа с первичными источниками информации.</w:t>
            </w:r>
          </w:p>
        </w:tc>
      </w:tr>
      <w:tr w:rsidR="00580175" w:rsidRPr="007E7A99" w14:paraId="4F8C0CB6" w14:textId="77777777" w:rsidTr="003B4B1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0B45E" w14:textId="7CDF5C24" w:rsidR="00580175" w:rsidRDefault="00580175" w:rsidP="00316BAA">
            <w:pPr>
              <w:pStyle w:val="af5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Тема </w:t>
            </w:r>
            <w:r w:rsidR="004A2A74">
              <w:rPr>
                <w:b w:val="0"/>
                <w:sz w:val="24"/>
                <w:szCs w:val="24"/>
              </w:rPr>
              <w:t>8</w:t>
            </w:r>
            <w:r>
              <w:rPr>
                <w:b w:val="0"/>
                <w:sz w:val="24"/>
                <w:szCs w:val="24"/>
              </w:rPr>
              <w:t>.</w:t>
            </w:r>
          </w:p>
          <w:p w14:paraId="5C1C8583" w14:textId="2CC9E9F2" w:rsidR="00580175" w:rsidRPr="00580175" w:rsidRDefault="00580175" w:rsidP="00316BAA">
            <w:pPr>
              <w:pStyle w:val="af5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>Основные тренды в эволюции биржевой деятельности, связанные с применением современных технологий.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C08E9" w14:textId="075EC178" w:rsidR="000F0236" w:rsidRDefault="000F0236" w:rsidP="00316BAA">
            <w:pPr>
              <w:pStyle w:val="af5"/>
              <w:widowControl w:val="0"/>
              <w:suppressAutoHyphens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F0236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Современные технологии в биржевой деятельности. Технологии распределенных реестров и их применение. </w:t>
            </w:r>
          </w:p>
          <w:p w14:paraId="28979896" w14:textId="41A72EA4" w:rsidR="000F0236" w:rsidRPr="000F0236" w:rsidRDefault="000F0236" w:rsidP="00316BAA">
            <w:pPr>
              <w:pStyle w:val="af5"/>
              <w:widowControl w:val="0"/>
              <w:suppressAutoHyphens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F0236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Создание криптовалютных бирж: юрисдикции, биржевые товары, участники.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Проблематика регулирования.</w:t>
            </w:r>
          </w:p>
          <w:p w14:paraId="2C5109E3" w14:textId="77777777" w:rsidR="00580175" w:rsidRPr="007E7A99" w:rsidRDefault="00580175" w:rsidP="00316BAA">
            <w:pPr>
              <w:pStyle w:val="af5"/>
              <w:widowControl w:val="0"/>
              <w:suppressAutoHyphens w:val="0"/>
              <w:spacing w:line="120" w:lineRule="auto"/>
              <w:jc w:val="left"/>
              <w:rPr>
                <w:b w:val="0"/>
                <w:sz w:val="24"/>
                <w:szCs w:val="24"/>
              </w:rPr>
            </w:pPr>
          </w:p>
          <w:p w14:paraId="5564C989" w14:textId="63B7C92E" w:rsidR="00ED51B0" w:rsidRPr="00ED51B0" w:rsidRDefault="00ED51B0" w:rsidP="00316BAA">
            <w:pPr>
              <w:pStyle w:val="af5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ED51B0">
              <w:rPr>
                <w:b w:val="0"/>
                <w:i/>
                <w:sz w:val="24"/>
                <w:szCs w:val="24"/>
              </w:rPr>
              <w:t>Нормативные акты: раздел 8 – 1, 4.</w:t>
            </w:r>
          </w:p>
          <w:p w14:paraId="16946869" w14:textId="2E0D12BF" w:rsidR="00ED51B0" w:rsidRPr="00ED51B0" w:rsidRDefault="00ED51B0" w:rsidP="00316BAA">
            <w:pPr>
              <w:pStyle w:val="af5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ED51B0">
              <w:rPr>
                <w:b w:val="0"/>
                <w:i/>
                <w:sz w:val="24"/>
                <w:szCs w:val="24"/>
              </w:rPr>
              <w:t>Основная литература: раздел 8 – 1-</w:t>
            </w:r>
            <w:r w:rsidR="00695A9F">
              <w:rPr>
                <w:b w:val="0"/>
                <w:i/>
                <w:sz w:val="24"/>
                <w:szCs w:val="24"/>
              </w:rPr>
              <w:t>2</w:t>
            </w:r>
            <w:bookmarkStart w:id="25" w:name="_GoBack"/>
            <w:bookmarkEnd w:id="25"/>
            <w:r w:rsidRPr="00ED51B0">
              <w:rPr>
                <w:b w:val="0"/>
                <w:i/>
                <w:sz w:val="24"/>
                <w:szCs w:val="24"/>
              </w:rPr>
              <w:t>.</w:t>
            </w:r>
          </w:p>
          <w:p w14:paraId="56763D3D" w14:textId="77777777" w:rsidR="00ED51B0" w:rsidRPr="00ED51B0" w:rsidRDefault="00ED51B0" w:rsidP="00316BAA">
            <w:pPr>
              <w:pStyle w:val="af5"/>
              <w:widowControl w:val="0"/>
              <w:suppressAutoHyphens w:val="0"/>
              <w:jc w:val="left"/>
              <w:rPr>
                <w:b w:val="0"/>
                <w:i/>
                <w:sz w:val="24"/>
                <w:szCs w:val="24"/>
              </w:rPr>
            </w:pPr>
            <w:r w:rsidRPr="00ED51B0">
              <w:rPr>
                <w:b w:val="0"/>
                <w:i/>
                <w:sz w:val="24"/>
                <w:szCs w:val="24"/>
              </w:rPr>
              <w:t>Дополнительная литература: раздел 8 – 1-3.</w:t>
            </w:r>
          </w:p>
          <w:p w14:paraId="5E174634" w14:textId="59720D79" w:rsidR="00580175" w:rsidRPr="007E7A99" w:rsidRDefault="00ED51B0" w:rsidP="00316BAA">
            <w:pPr>
              <w:pStyle w:val="af5"/>
              <w:widowControl w:val="0"/>
              <w:suppressAutoHyphens w:val="0"/>
              <w:jc w:val="left"/>
              <w:rPr>
                <w:b w:val="0"/>
                <w:sz w:val="24"/>
                <w:szCs w:val="24"/>
              </w:rPr>
            </w:pPr>
            <w:r w:rsidRPr="00ED51B0">
              <w:rPr>
                <w:b w:val="0"/>
                <w:i/>
                <w:sz w:val="24"/>
                <w:szCs w:val="24"/>
              </w:rPr>
              <w:t xml:space="preserve">Ресурсы сети Интернет: раздел 9 – </w:t>
            </w:r>
            <w:r>
              <w:rPr>
                <w:b w:val="0"/>
                <w:i/>
                <w:sz w:val="24"/>
                <w:szCs w:val="24"/>
                <w:lang w:val="en-US"/>
              </w:rPr>
              <w:t xml:space="preserve">1, </w:t>
            </w:r>
            <w:r w:rsidRPr="00ED51B0">
              <w:rPr>
                <w:b w:val="0"/>
                <w:i/>
                <w:sz w:val="24"/>
                <w:szCs w:val="24"/>
              </w:rPr>
              <w:t>3</w:t>
            </w:r>
            <w:r>
              <w:rPr>
                <w:b w:val="0"/>
                <w:i/>
                <w:sz w:val="24"/>
                <w:szCs w:val="24"/>
                <w:lang w:val="en-US"/>
              </w:rPr>
              <w:t>, 4, 8-10</w:t>
            </w:r>
            <w:r w:rsidRPr="00ED51B0">
              <w:rPr>
                <w:b w:val="0"/>
                <w:i/>
                <w:sz w:val="24"/>
                <w:szCs w:val="24"/>
              </w:rPr>
              <w:t>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D3160" w14:textId="56A216E3" w:rsidR="00580175" w:rsidRPr="007E7A99" w:rsidRDefault="000F0236" w:rsidP="00316BAA">
            <w:pPr>
              <w:pStyle w:val="af5"/>
              <w:widowControl w:val="0"/>
              <w:suppressAutoHyphens w:val="0"/>
              <w:jc w:val="both"/>
              <w:rPr>
                <w:b w:val="0"/>
                <w:sz w:val="24"/>
                <w:szCs w:val="24"/>
              </w:rPr>
            </w:pPr>
            <w:r w:rsidRPr="000F0236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Общее обсуждение, опрос, работа с первичными источниками информации.</w:t>
            </w:r>
          </w:p>
        </w:tc>
      </w:tr>
    </w:tbl>
    <w:p w14:paraId="1586CDC9" w14:textId="77777777" w:rsidR="00DD07BE" w:rsidRDefault="00DD07BE" w:rsidP="00316BAA">
      <w:pPr>
        <w:pStyle w:val="1"/>
        <w:keepNext w:val="0"/>
        <w:keepLines w:val="0"/>
        <w:suppressAutoHyphens w:val="0"/>
        <w:spacing w:after="120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6" w:name="_Ref83289580"/>
      <w:bookmarkStart w:id="27" w:name="_Toc127462831"/>
    </w:p>
    <w:p w14:paraId="1AC833FB" w14:textId="3522DD0B" w:rsidR="003F4884" w:rsidRPr="007E7A99" w:rsidRDefault="00DE6E7C" w:rsidP="00316BAA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E7A99">
        <w:rPr>
          <w:rFonts w:ascii="Times New Roman" w:hAnsi="Times New Roman" w:cs="Times New Roman"/>
          <w:b/>
          <w:color w:val="auto"/>
          <w:sz w:val="28"/>
        </w:rPr>
        <w:t>6. Перечень учебно-методического обеспечения для самостоятельной работы обучающихся по дисциплине</w:t>
      </w:r>
      <w:bookmarkEnd w:id="26"/>
      <w:bookmarkEnd w:id="27"/>
    </w:p>
    <w:p w14:paraId="32BF87AF" w14:textId="77777777" w:rsidR="00DD07BE" w:rsidRDefault="00DD07BE" w:rsidP="00316BAA">
      <w:pPr>
        <w:pStyle w:val="1"/>
        <w:keepNext w:val="0"/>
        <w:keepLines w:val="0"/>
        <w:suppressAutoHyphens w:val="0"/>
        <w:spacing w:before="0" w:line="12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8" w:name="_Toc127462832"/>
    </w:p>
    <w:p w14:paraId="583AE803" w14:textId="6F9142E0" w:rsidR="003F4884" w:rsidRPr="007E7A99" w:rsidRDefault="00DE6E7C" w:rsidP="00316BAA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E7A99">
        <w:rPr>
          <w:rFonts w:ascii="Times New Roman" w:hAnsi="Times New Roman" w:cs="Times New Roman"/>
          <w:b/>
          <w:color w:val="auto"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8"/>
    </w:p>
    <w:p w14:paraId="66E3953A" w14:textId="77777777" w:rsidR="003F4884" w:rsidRPr="007E7A99" w:rsidRDefault="00DE6E7C" w:rsidP="00316BAA">
      <w:pPr>
        <w:pStyle w:val="af1"/>
        <w:widowControl w:val="0"/>
        <w:suppressAutoHyphens w:val="0"/>
        <w:jc w:val="right"/>
        <w:rPr>
          <w:sz w:val="28"/>
          <w:szCs w:val="28"/>
        </w:rPr>
      </w:pPr>
      <w:r w:rsidRPr="007E7A99">
        <w:rPr>
          <w:b/>
          <w:bCs/>
          <w:sz w:val="28"/>
          <w:szCs w:val="28"/>
        </w:rPr>
        <w:t xml:space="preserve">       </w:t>
      </w:r>
      <w:r w:rsidRPr="007E7A99">
        <w:rPr>
          <w:sz w:val="28"/>
          <w:szCs w:val="28"/>
        </w:rPr>
        <w:t xml:space="preserve">                    Таблица 5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269"/>
        <w:gridCol w:w="4035"/>
        <w:gridCol w:w="3041"/>
      </w:tblGrid>
      <w:tr w:rsidR="003F4884" w:rsidRPr="007E7A99" w14:paraId="3050047B" w14:textId="77777777" w:rsidTr="00C6079E">
        <w:trPr>
          <w:tblHeader/>
        </w:trPr>
        <w:tc>
          <w:tcPr>
            <w:tcW w:w="1214" w:type="pct"/>
          </w:tcPr>
          <w:p w14:paraId="43E0BF9E" w14:textId="77777777" w:rsidR="003F4884" w:rsidRPr="007E7A99" w:rsidRDefault="00DE6E7C" w:rsidP="00316BAA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2159" w:type="pct"/>
          </w:tcPr>
          <w:p w14:paraId="2023D94E" w14:textId="77777777" w:rsidR="003F4884" w:rsidRPr="007E7A99" w:rsidRDefault="00DE6E7C" w:rsidP="00316BAA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27" w:type="pct"/>
          </w:tcPr>
          <w:p w14:paraId="1A545510" w14:textId="77777777" w:rsidR="003F4884" w:rsidRPr="007E7A99" w:rsidRDefault="00DE6E7C" w:rsidP="00316BAA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80175" w:rsidRPr="007E7A99" w14:paraId="6D3C7A05" w14:textId="77777777" w:rsidTr="00C6079E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7C70D" w14:textId="77777777" w:rsidR="00580175" w:rsidRPr="00580175" w:rsidRDefault="00580175" w:rsidP="00316BAA">
            <w:pPr>
              <w:pStyle w:val="Default"/>
              <w:widowControl w:val="0"/>
              <w:suppressAutoHyphens w:val="0"/>
            </w:pPr>
            <w:r w:rsidRPr="00580175">
              <w:t xml:space="preserve">Тема 1. </w:t>
            </w:r>
          </w:p>
          <w:p w14:paraId="1506F41C" w14:textId="022C20C8" w:rsidR="00580175" w:rsidRPr="00580175" w:rsidRDefault="00580175" w:rsidP="00316BAA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580175">
              <w:rPr>
                <w:sz w:val="24"/>
                <w:szCs w:val="24"/>
              </w:rPr>
              <w:t>Биржевая (организованная) торговля в системе рыночных отношений.</w:t>
            </w:r>
          </w:p>
        </w:tc>
        <w:tc>
          <w:tcPr>
            <w:tcW w:w="2159" w:type="pct"/>
          </w:tcPr>
          <w:p w14:paraId="116EB364" w14:textId="77777777" w:rsidR="00750255" w:rsidRDefault="00750255" w:rsidP="00316BAA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 xml:space="preserve">Рыночные отношения и их участники. Виды рынков и показатели </w:t>
            </w:r>
            <w:r>
              <w:rPr>
                <w:sz w:val="24"/>
                <w:szCs w:val="24"/>
              </w:rPr>
              <w:t xml:space="preserve">их </w:t>
            </w:r>
            <w:r w:rsidRPr="00750255">
              <w:rPr>
                <w:sz w:val="24"/>
                <w:szCs w:val="24"/>
              </w:rPr>
              <w:t>зрелости.</w:t>
            </w:r>
          </w:p>
          <w:p w14:paraId="69475F82" w14:textId="5EE4ADA9" w:rsidR="00750255" w:rsidRDefault="00750255" w:rsidP="00316BAA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 xml:space="preserve">Особенности организации рыночных отношений на различных сегментах рынка. </w:t>
            </w:r>
          </w:p>
          <w:p w14:paraId="51AA4D2F" w14:textId="47036BB2" w:rsidR="00750255" w:rsidRPr="00750255" w:rsidRDefault="00750255" w:rsidP="00316BAA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 xml:space="preserve">Саморегулирование </w:t>
            </w:r>
            <w:r>
              <w:rPr>
                <w:sz w:val="24"/>
                <w:szCs w:val="24"/>
              </w:rPr>
              <w:t xml:space="preserve">как </w:t>
            </w:r>
            <w:r w:rsidRPr="00750255">
              <w:rPr>
                <w:sz w:val="24"/>
                <w:szCs w:val="24"/>
              </w:rPr>
              <w:t xml:space="preserve">основа становления биржевой торговли. </w:t>
            </w:r>
          </w:p>
          <w:p w14:paraId="23FFD22A" w14:textId="0E81B3F5" w:rsidR="00750255" w:rsidRDefault="00750255" w:rsidP="00316BAA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 xml:space="preserve">Эволюция организованных рынков.  </w:t>
            </w:r>
          </w:p>
          <w:p w14:paraId="5C19B7E6" w14:textId="3AA09721" w:rsidR="00750255" w:rsidRDefault="00750255" w:rsidP="00316BAA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>Глобализация и биржевые институты оффшорных юрисдикций</w:t>
            </w:r>
            <w:r>
              <w:rPr>
                <w:sz w:val="24"/>
                <w:szCs w:val="24"/>
              </w:rPr>
              <w:t>.</w:t>
            </w:r>
          </w:p>
          <w:p w14:paraId="0D5FEE1A" w14:textId="61B0E3B2" w:rsidR="00750255" w:rsidRPr="00750255" w:rsidRDefault="00750255" w:rsidP="00316BAA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>Основные особенности становления институтов биржевой торговли в мире и в России (в дореволюционной России и в современных условиях).</w:t>
            </w:r>
          </w:p>
          <w:p w14:paraId="343E0FBF" w14:textId="77A1ED8A" w:rsidR="00750255" w:rsidRPr="00750255" w:rsidRDefault="00750255" w:rsidP="00316BAA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становления к</w:t>
            </w:r>
            <w:r w:rsidRPr="00750255">
              <w:rPr>
                <w:sz w:val="24"/>
                <w:szCs w:val="24"/>
              </w:rPr>
              <w:t>рупнейши</w:t>
            </w:r>
            <w:r>
              <w:rPr>
                <w:sz w:val="24"/>
                <w:szCs w:val="24"/>
              </w:rPr>
              <w:t>х</w:t>
            </w:r>
            <w:r w:rsidRPr="00750255">
              <w:rPr>
                <w:sz w:val="24"/>
                <w:szCs w:val="24"/>
              </w:rPr>
              <w:t xml:space="preserve"> бирж мира и их особенности. </w:t>
            </w:r>
          </w:p>
          <w:p w14:paraId="5E106904" w14:textId="3DD2AF85" w:rsidR="00580175" w:rsidRPr="007E7A99" w:rsidRDefault="00750255" w:rsidP="00316BAA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>История Московской Биржи.</w:t>
            </w:r>
          </w:p>
        </w:tc>
        <w:tc>
          <w:tcPr>
            <w:tcW w:w="1627" w:type="pct"/>
          </w:tcPr>
          <w:p w14:paraId="413A1B77" w14:textId="3C790600" w:rsidR="00580175" w:rsidRPr="007E7A99" w:rsidRDefault="00580175" w:rsidP="00316BAA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Работа с </w:t>
            </w:r>
            <w:r w:rsidR="00C165AE">
              <w:rPr>
                <w:sz w:val="24"/>
                <w:szCs w:val="24"/>
              </w:rPr>
              <w:t>материалом</w:t>
            </w:r>
            <w:r w:rsidRPr="007E7A99">
              <w:rPr>
                <w:sz w:val="24"/>
                <w:szCs w:val="24"/>
              </w:rPr>
              <w:t xml:space="preserve"> лекции.</w:t>
            </w:r>
            <w:r w:rsidR="004B4A18">
              <w:rPr>
                <w:sz w:val="24"/>
                <w:szCs w:val="24"/>
              </w:rPr>
              <w:t xml:space="preserve"> </w:t>
            </w:r>
            <w:r w:rsidRPr="007E7A99">
              <w:rPr>
                <w:sz w:val="24"/>
                <w:szCs w:val="24"/>
              </w:rPr>
              <w:t>Изучение современной литературы.</w:t>
            </w:r>
          </w:p>
        </w:tc>
      </w:tr>
      <w:tr w:rsidR="00580175" w:rsidRPr="007E7A99" w14:paraId="46923E95" w14:textId="77777777" w:rsidTr="00C6079E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D3D7D" w14:textId="77777777" w:rsidR="00580175" w:rsidRPr="00580175" w:rsidRDefault="00580175" w:rsidP="00580175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>Тема 2.</w:t>
            </w:r>
          </w:p>
          <w:p w14:paraId="69FA7CE9" w14:textId="14CCD16F" w:rsidR="00580175" w:rsidRPr="00580175" w:rsidRDefault="00580175" w:rsidP="00580175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580175">
              <w:rPr>
                <w:sz w:val="24"/>
                <w:szCs w:val="24"/>
              </w:rPr>
              <w:t xml:space="preserve">Регулирование биржевой деятельности на примере Московской Биржи.  </w:t>
            </w:r>
          </w:p>
        </w:tc>
        <w:tc>
          <w:tcPr>
            <w:tcW w:w="2159" w:type="pct"/>
          </w:tcPr>
          <w:p w14:paraId="5B193171" w14:textId="77777777" w:rsidR="00750255" w:rsidRDefault="00750255" w:rsidP="0075025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 xml:space="preserve">Международная и российская практика регулирования биржевой деятельности.  </w:t>
            </w:r>
          </w:p>
          <w:p w14:paraId="0FAADD3F" w14:textId="77777777" w:rsidR="00750255" w:rsidRDefault="00750255" w:rsidP="0075025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 xml:space="preserve">Основные принципы и правовые основы регулирования биржевой деятельности. </w:t>
            </w:r>
          </w:p>
          <w:p w14:paraId="524C7DF4" w14:textId="77777777" w:rsidR="00C165AE" w:rsidRDefault="00750255" w:rsidP="0075025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>Всемирная федерация бирж и Всемирная федерация фондовых бирж: основные функции и задачи, роль в развитии биржевой торговли.</w:t>
            </w:r>
          </w:p>
          <w:p w14:paraId="039F7A0C" w14:textId="77777777" w:rsidR="00C165AE" w:rsidRDefault="00750255" w:rsidP="0075025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>Реализация требований регуляторов биржевой деятельности в основных локальных нормативных актах Московской биржи</w:t>
            </w:r>
            <w:r w:rsidR="00C165AE">
              <w:rPr>
                <w:sz w:val="24"/>
                <w:szCs w:val="24"/>
              </w:rPr>
              <w:t>.</w:t>
            </w:r>
          </w:p>
          <w:p w14:paraId="54449F5A" w14:textId="77777777" w:rsidR="00C165AE" w:rsidRDefault="00C165AE" w:rsidP="0075025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Зарубежные и отечественные случаи </w:t>
            </w:r>
            <w:r w:rsidR="00750255" w:rsidRPr="00750255">
              <w:rPr>
                <w:sz w:val="24"/>
                <w:szCs w:val="24"/>
              </w:rPr>
              <w:t>неправомерно</w:t>
            </w:r>
            <w:r>
              <w:rPr>
                <w:sz w:val="24"/>
                <w:szCs w:val="24"/>
              </w:rPr>
              <w:t>го</w:t>
            </w:r>
            <w:r w:rsidR="00750255" w:rsidRPr="00750255">
              <w:rPr>
                <w:sz w:val="24"/>
                <w:szCs w:val="24"/>
              </w:rPr>
              <w:t xml:space="preserve"> использовани</w:t>
            </w:r>
            <w:r>
              <w:rPr>
                <w:sz w:val="24"/>
                <w:szCs w:val="24"/>
              </w:rPr>
              <w:t>я</w:t>
            </w:r>
            <w:r w:rsidR="00750255" w:rsidRPr="00750255">
              <w:rPr>
                <w:sz w:val="24"/>
                <w:szCs w:val="24"/>
              </w:rPr>
              <w:t xml:space="preserve"> в ходе торговли инсайдерской информации и (или) манипулировани</w:t>
            </w:r>
            <w:r>
              <w:rPr>
                <w:sz w:val="24"/>
                <w:szCs w:val="24"/>
              </w:rPr>
              <w:t>я</w:t>
            </w:r>
            <w:r w:rsidR="00750255" w:rsidRPr="00750255">
              <w:rPr>
                <w:sz w:val="24"/>
                <w:szCs w:val="24"/>
              </w:rPr>
              <w:t xml:space="preserve"> рынком.</w:t>
            </w:r>
            <w:r>
              <w:rPr>
                <w:sz w:val="24"/>
                <w:szCs w:val="24"/>
              </w:rPr>
              <w:t xml:space="preserve"> Реакция регуляторов.</w:t>
            </w:r>
            <w:r w:rsidR="00750255" w:rsidRPr="00750255">
              <w:rPr>
                <w:sz w:val="24"/>
                <w:szCs w:val="24"/>
              </w:rPr>
              <w:t xml:space="preserve"> </w:t>
            </w:r>
          </w:p>
          <w:p w14:paraId="596B71CB" w14:textId="6F2AB3E7" w:rsidR="00580175" w:rsidRPr="007E7A99" w:rsidRDefault="00750255" w:rsidP="0075025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>Этические стандарты деятельности и система комплаенса на организованных торгах.</w:t>
            </w:r>
          </w:p>
        </w:tc>
        <w:tc>
          <w:tcPr>
            <w:tcW w:w="1627" w:type="pct"/>
          </w:tcPr>
          <w:p w14:paraId="4D62E920" w14:textId="198B9F9D" w:rsidR="00580175" w:rsidRDefault="0090031C" w:rsidP="004B4A18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580175" w:rsidRPr="007E7A99">
              <w:rPr>
                <w:sz w:val="24"/>
                <w:szCs w:val="24"/>
              </w:rPr>
              <w:t xml:space="preserve">абота с </w:t>
            </w:r>
            <w:r w:rsidR="00C165AE">
              <w:rPr>
                <w:sz w:val="24"/>
                <w:szCs w:val="24"/>
              </w:rPr>
              <w:t>материалом</w:t>
            </w:r>
            <w:r w:rsidR="00580175" w:rsidRPr="007E7A99">
              <w:rPr>
                <w:sz w:val="24"/>
                <w:szCs w:val="24"/>
              </w:rPr>
              <w:t xml:space="preserve"> лекции.</w:t>
            </w:r>
            <w:r w:rsidR="004B4A18">
              <w:rPr>
                <w:sz w:val="24"/>
                <w:szCs w:val="24"/>
              </w:rPr>
              <w:t xml:space="preserve"> </w:t>
            </w:r>
            <w:r w:rsidR="00580175" w:rsidRPr="007E7A99">
              <w:rPr>
                <w:sz w:val="24"/>
                <w:szCs w:val="24"/>
              </w:rPr>
              <w:t xml:space="preserve">Изучение современной литературы </w:t>
            </w:r>
            <w:r w:rsidR="00750255">
              <w:rPr>
                <w:sz w:val="24"/>
                <w:szCs w:val="24"/>
              </w:rPr>
              <w:t>и первоисточников.</w:t>
            </w:r>
            <w:r w:rsidR="00580175" w:rsidRPr="007E7A99">
              <w:rPr>
                <w:sz w:val="24"/>
                <w:szCs w:val="24"/>
              </w:rPr>
              <w:t xml:space="preserve"> </w:t>
            </w:r>
          </w:p>
          <w:p w14:paraId="3C7A9AD2" w14:textId="6696496A" w:rsidR="0090031C" w:rsidRPr="007E7A99" w:rsidRDefault="0090031C" w:rsidP="0058017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Постановка проблемных вопросов и подготовка к дискуссиям.</w:t>
            </w:r>
          </w:p>
        </w:tc>
      </w:tr>
      <w:tr w:rsidR="00580175" w:rsidRPr="007E7A99" w14:paraId="0B3AC760" w14:textId="77777777" w:rsidTr="00C6079E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7F101" w14:textId="231D5053" w:rsidR="00580175" w:rsidRPr="00580175" w:rsidRDefault="00580175" w:rsidP="00580175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>Тема 3.</w:t>
            </w:r>
          </w:p>
          <w:p w14:paraId="543CCBE0" w14:textId="3C2590A6" w:rsidR="00580175" w:rsidRPr="00580175" w:rsidRDefault="00580175" w:rsidP="00580175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580175">
              <w:rPr>
                <w:sz w:val="24"/>
                <w:szCs w:val="24"/>
              </w:rPr>
              <w:t>Институциональная структура Группы Московская Биржа.</w:t>
            </w:r>
          </w:p>
        </w:tc>
        <w:tc>
          <w:tcPr>
            <w:tcW w:w="2159" w:type="pct"/>
          </w:tcPr>
          <w:p w14:paraId="44B9633B" w14:textId="5C3C27DA" w:rsidR="00C165AE" w:rsidRDefault="00C165AE" w:rsidP="00C165AE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Взаимосвязи между компаниями Группы.</w:t>
            </w:r>
          </w:p>
          <w:p w14:paraId="36CA4C9D" w14:textId="1DD30D7E" w:rsidR="00C165AE" w:rsidRPr="00C165AE" w:rsidRDefault="00C165AE" w:rsidP="00C165AE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C165AE">
              <w:rPr>
                <w:sz w:val="24"/>
                <w:szCs w:val="24"/>
              </w:rPr>
              <w:t xml:space="preserve">собенности управления компаниями, входящими в Группу. </w:t>
            </w:r>
          </w:p>
          <w:p w14:paraId="09E9F071" w14:textId="0AD1AE77" w:rsidR="00C165AE" w:rsidRPr="00C165AE" w:rsidRDefault="00C165AE" w:rsidP="00C165AE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165AE">
              <w:rPr>
                <w:sz w:val="24"/>
                <w:szCs w:val="24"/>
              </w:rPr>
              <w:t xml:space="preserve">Особенности управления биржей: общественная структура управления биржей (состав, функции) и стационарная структура управления </w:t>
            </w:r>
            <w:r w:rsidRPr="00C165AE">
              <w:rPr>
                <w:sz w:val="24"/>
                <w:szCs w:val="24"/>
              </w:rPr>
              <w:lastRenderedPageBreak/>
              <w:t xml:space="preserve">биржей (состав, функции). Требования, предъявляемые к организационной структуре биржи, органам управления и работникам биржи. </w:t>
            </w:r>
          </w:p>
          <w:p w14:paraId="6EB9C483" w14:textId="1BF51F85" w:rsidR="00C165AE" w:rsidRPr="00C165AE" w:rsidRDefault="00C165AE" w:rsidP="00C165AE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C165AE">
              <w:rPr>
                <w:sz w:val="24"/>
                <w:szCs w:val="24"/>
              </w:rPr>
              <w:t xml:space="preserve">омпетенции советов в системе управления биржей, их роль в выстраивании взаимоотношений биржи с участниками торгов, участниками рынка, институтами, осуществляющими посттрейдинговое обслуживание участников торгов. </w:t>
            </w:r>
          </w:p>
          <w:p w14:paraId="748ECE2B" w14:textId="214DC5E2" w:rsidR="00580175" w:rsidRPr="007E7A99" w:rsidRDefault="00C165AE" w:rsidP="00C165AE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165AE">
              <w:rPr>
                <w:sz w:val="24"/>
                <w:szCs w:val="24"/>
              </w:rPr>
              <w:t>Процедуры раскрытия информации биржей и их значение в повышении эффективности биржевой торговли.</w:t>
            </w:r>
          </w:p>
        </w:tc>
        <w:tc>
          <w:tcPr>
            <w:tcW w:w="1627" w:type="pct"/>
          </w:tcPr>
          <w:p w14:paraId="26224195" w14:textId="1CF96FFA" w:rsidR="00580175" w:rsidRPr="007E7A99" w:rsidRDefault="00580175" w:rsidP="004B4A18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lastRenderedPageBreak/>
              <w:t xml:space="preserve">Подготовка к дискуссии, работа с </w:t>
            </w:r>
            <w:r w:rsidR="00C165AE">
              <w:rPr>
                <w:sz w:val="24"/>
                <w:szCs w:val="24"/>
              </w:rPr>
              <w:t>материалом</w:t>
            </w:r>
            <w:r w:rsidRPr="007E7A99">
              <w:rPr>
                <w:sz w:val="24"/>
                <w:szCs w:val="24"/>
              </w:rPr>
              <w:t xml:space="preserve"> лекции.</w:t>
            </w:r>
            <w:r w:rsidR="004B4A18">
              <w:rPr>
                <w:sz w:val="24"/>
                <w:szCs w:val="24"/>
              </w:rPr>
              <w:t xml:space="preserve"> </w:t>
            </w:r>
            <w:r w:rsidRPr="007E7A99">
              <w:rPr>
                <w:sz w:val="24"/>
                <w:szCs w:val="24"/>
              </w:rPr>
              <w:t xml:space="preserve">Изучение современной литературы </w:t>
            </w:r>
            <w:r w:rsidR="00C165AE">
              <w:rPr>
                <w:sz w:val="24"/>
                <w:szCs w:val="24"/>
              </w:rPr>
              <w:t>и первоисточников.</w:t>
            </w:r>
          </w:p>
        </w:tc>
      </w:tr>
      <w:tr w:rsidR="00580175" w:rsidRPr="007E7A99" w14:paraId="35CDD3D7" w14:textId="77777777" w:rsidTr="00C6079E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2D5AB" w14:textId="77777777" w:rsidR="00580175" w:rsidRPr="00580175" w:rsidRDefault="00580175" w:rsidP="00580175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 xml:space="preserve">Тема 4. </w:t>
            </w:r>
          </w:p>
          <w:p w14:paraId="28AB26D8" w14:textId="6C4198E5" w:rsidR="00580175" w:rsidRPr="00580175" w:rsidRDefault="00580175" w:rsidP="00580175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580175">
              <w:rPr>
                <w:sz w:val="24"/>
                <w:szCs w:val="24"/>
              </w:rPr>
              <w:t>Биржевые инструменты, представленные на Московской Бирже</w:t>
            </w:r>
            <w:r w:rsidR="00FD72A3" w:rsidRPr="00FD72A3">
              <w:rPr>
                <w:sz w:val="24"/>
                <w:szCs w:val="24"/>
              </w:rPr>
              <w:t>,</w:t>
            </w:r>
            <w:r w:rsidRPr="00580175">
              <w:rPr>
                <w:sz w:val="24"/>
                <w:szCs w:val="24"/>
              </w:rPr>
              <w:t xml:space="preserve"> и </w:t>
            </w:r>
            <w:r w:rsidR="00FD72A3" w:rsidRPr="00580175">
              <w:rPr>
                <w:sz w:val="24"/>
                <w:szCs w:val="24"/>
              </w:rPr>
              <w:t xml:space="preserve">предъявляемые к ним </w:t>
            </w:r>
            <w:r w:rsidRPr="00580175">
              <w:rPr>
                <w:sz w:val="24"/>
                <w:szCs w:val="24"/>
              </w:rPr>
              <w:t>требования.</w:t>
            </w:r>
          </w:p>
        </w:tc>
        <w:tc>
          <w:tcPr>
            <w:tcW w:w="2159" w:type="pct"/>
          </w:tcPr>
          <w:p w14:paraId="32F2DD9A" w14:textId="77777777" w:rsidR="00C165AE" w:rsidRDefault="00C165AE" w:rsidP="00C165AE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165AE">
              <w:rPr>
                <w:sz w:val="24"/>
                <w:szCs w:val="24"/>
              </w:rPr>
              <w:t xml:space="preserve">Биржевые товары (биржевые инструменты) </w:t>
            </w:r>
            <w:r>
              <w:rPr>
                <w:sz w:val="24"/>
                <w:szCs w:val="24"/>
              </w:rPr>
              <w:t xml:space="preserve">в международной практике </w:t>
            </w:r>
            <w:r w:rsidRPr="00C165AE">
              <w:rPr>
                <w:sz w:val="24"/>
                <w:szCs w:val="24"/>
              </w:rPr>
              <w:t xml:space="preserve">и их особенности. </w:t>
            </w:r>
            <w:r>
              <w:rPr>
                <w:sz w:val="24"/>
                <w:szCs w:val="24"/>
              </w:rPr>
              <w:t>Особенности биржевой торговли отдельными группами товаров</w:t>
            </w:r>
            <w:r w:rsidRPr="00C165AE">
              <w:rPr>
                <w:sz w:val="24"/>
                <w:szCs w:val="24"/>
              </w:rPr>
              <w:t xml:space="preserve">: энергетические; цветные и драгоценные металлы; зерновые; маслосемена и продукты их переработки; живые животные и мясо; пищевкусовые товары; текстильное сырье; промышленное сырье. </w:t>
            </w:r>
          </w:p>
          <w:p w14:paraId="573974AC" w14:textId="37363106" w:rsidR="00C165AE" w:rsidRPr="00C165AE" w:rsidRDefault="00C165AE" w:rsidP="00C165AE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165AE">
              <w:rPr>
                <w:sz w:val="24"/>
                <w:szCs w:val="24"/>
              </w:rPr>
              <w:t xml:space="preserve">Основные классы биржевых товаров. </w:t>
            </w:r>
          </w:p>
          <w:p w14:paraId="03C858F4" w14:textId="3C564356" w:rsidR="00580175" w:rsidRPr="007E7A99" w:rsidRDefault="0090031C" w:rsidP="00C165AE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Роль </w:t>
            </w:r>
            <w:r w:rsidR="00C165AE" w:rsidRPr="00C165AE">
              <w:rPr>
                <w:sz w:val="24"/>
                <w:szCs w:val="24"/>
              </w:rPr>
              <w:t xml:space="preserve">рейтинговых агентств в совершенствовании биржевых инструментов. </w:t>
            </w:r>
          </w:p>
        </w:tc>
        <w:tc>
          <w:tcPr>
            <w:tcW w:w="1627" w:type="pct"/>
          </w:tcPr>
          <w:p w14:paraId="3134131C" w14:textId="2AD94A6C" w:rsidR="00580175" w:rsidRPr="007E7A99" w:rsidRDefault="0090031C" w:rsidP="004B4A1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90031C">
              <w:rPr>
                <w:sz w:val="24"/>
                <w:szCs w:val="24"/>
              </w:rPr>
              <w:t>абота с материалом лекции.</w:t>
            </w:r>
            <w:r w:rsidR="004B4A18">
              <w:rPr>
                <w:sz w:val="24"/>
                <w:szCs w:val="24"/>
              </w:rPr>
              <w:t xml:space="preserve"> </w:t>
            </w:r>
            <w:r w:rsidRPr="0090031C">
              <w:rPr>
                <w:sz w:val="24"/>
                <w:szCs w:val="24"/>
              </w:rPr>
              <w:t>Изучение современной литературы и первоисточников.</w:t>
            </w:r>
            <w:r>
              <w:rPr>
                <w:sz w:val="24"/>
                <w:szCs w:val="24"/>
              </w:rPr>
              <w:t xml:space="preserve"> </w:t>
            </w:r>
            <w:r w:rsidR="00580175" w:rsidRPr="007E7A99">
              <w:rPr>
                <w:sz w:val="24"/>
                <w:szCs w:val="24"/>
              </w:rPr>
              <w:t>Постановка проблемных вопросов и подготовка к дискуссиям.</w:t>
            </w:r>
          </w:p>
        </w:tc>
      </w:tr>
      <w:tr w:rsidR="00580175" w:rsidRPr="007E7A99" w14:paraId="54DA09A4" w14:textId="77777777" w:rsidTr="00C6079E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FA395" w14:textId="77777777" w:rsidR="00580175" w:rsidRPr="00580175" w:rsidRDefault="00580175" w:rsidP="00580175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>Тема 5.</w:t>
            </w:r>
          </w:p>
          <w:p w14:paraId="4CC27EB7" w14:textId="54836D36" w:rsidR="00580175" w:rsidRPr="00580175" w:rsidRDefault="00580175" w:rsidP="00D84531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580175">
              <w:rPr>
                <w:sz w:val="24"/>
                <w:szCs w:val="24"/>
              </w:rPr>
              <w:t>Биржевые торги и биржевые сделки.</w:t>
            </w:r>
          </w:p>
        </w:tc>
        <w:tc>
          <w:tcPr>
            <w:tcW w:w="2159" w:type="pct"/>
          </w:tcPr>
          <w:p w14:paraId="11D8B8DE" w14:textId="77777777" w:rsidR="00050A9C" w:rsidRDefault="0090031C" w:rsidP="0090031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0031C">
              <w:rPr>
                <w:sz w:val="24"/>
                <w:szCs w:val="24"/>
              </w:rPr>
              <w:t xml:space="preserve">Биржевой аукцион: простой и двойной аукцион, аукцион «втемную», залповый аукцион, непрерывный аукцион, аукцион с применением книги заказов, аукцион «в толпе», аукционы с применением электронных табло. </w:t>
            </w:r>
          </w:p>
          <w:p w14:paraId="4C4D0B12" w14:textId="4238C5EF" w:rsidR="0090031C" w:rsidRPr="0090031C" w:rsidRDefault="0090031C" w:rsidP="0090031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0031C">
              <w:rPr>
                <w:sz w:val="24"/>
                <w:szCs w:val="24"/>
              </w:rPr>
              <w:t xml:space="preserve">Особенности проведения аукционов. Биржевая торговля в режиме удаленного доступа. </w:t>
            </w:r>
          </w:p>
          <w:p w14:paraId="42AE9C63" w14:textId="207F427E" w:rsidR="0090031C" w:rsidRPr="0090031C" w:rsidRDefault="0090031C" w:rsidP="0090031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0031C">
              <w:rPr>
                <w:sz w:val="24"/>
                <w:szCs w:val="24"/>
              </w:rPr>
              <w:t>Правила проведения биржевых торгов</w:t>
            </w:r>
            <w:r w:rsidR="00050A9C">
              <w:rPr>
                <w:sz w:val="24"/>
                <w:szCs w:val="24"/>
              </w:rPr>
              <w:t xml:space="preserve">. </w:t>
            </w:r>
            <w:r w:rsidRPr="0090031C">
              <w:rPr>
                <w:sz w:val="24"/>
                <w:szCs w:val="24"/>
              </w:rPr>
              <w:t>Правила торгов на Московской Бирже</w:t>
            </w:r>
            <w:r w:rsidR="00050A9C">
              <w:rPr>
                <w:sz w:val="24"/>
                <w:szCs w:val="24"/>
              </w:rPr>
              <w:t>.</w:t>
            </w:r>
            <w:r w:rsidRPr="0090031C">
              <w:rPr>
                <w:sz w:val="24"/>
                <w:szCs w:val="24"/>
              </w:rPr>
              <w:t xml:space="preserve"> </w:t>
            </w:r>
          </w:p>
          <w:p w14:paraId="3FB25C8E" w14:textId="77777777" w:rsidR="0090031C" w:rsidRPr="0090031C" w:rsidRDefault="0090031C" w:rsidP="0090031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0031C">
              <w:rPr>
                <w:sz w:val="24"/>
                <w:szCs w:val="24"/>
              </w:rPr>
              <w:t xml:space="preserve">Биржевые сделки – определение, виды, особенности заключения и оформления, контрагенты биржевых сделок. </w:t>
            </w:r>
          </w:p>
          <w:p w14:paraId="29E90C8B" w14:textId="77777777" w:rsidR="00580175" w:rsidRDefault="0090031C" w:rsidP="0090031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0031C">
              <w:rPr>
                <w:sz w:val="24"/>
                <w:szCs w:val="24"/>
              </w:rPr>
              <w:lastRenderedPageBreak/>
              <w:t>Сделки с центральным контрагентом и особенности их заключения.</w:t>
            </w:r>
          </w:p>
          <w:p w14:paraId="4EBFEFA5" w14:textId="65C0A0E3" w:rsidR="001B7540" w:rsidRPr="007E7A99" w:rsidRDefault="001B7540" w:rsidP="001B7540">
            <w:pPr>
              <w:pStyle w:val="af1"/>
              <w:widowControl w:val="0"/>
              <w:spacing w:after="0" w:line="12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27" w:type="pct"/>
          </w:tcPr>
          <w:p w14:paraId="6538F348" w14:textId="672E88C9" w:rsidR="00580175" w:rsidRPr="007E7A99" w:rsidRDefault="0090031C" w:rsidP="004B4A18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0031C">
              <w:rPr>
                <w:sz w:val="24"/>
                <w:szCs w:val="24"/>
              </w:rPr>
              <w:lastRenderedPageBreak/>
              <w:t>Работа с материалом лекции.</w:t>
            </w:r>
            <w:r w:rsidR="004B4A18">
              <w:rPr>
                <w:sz w:val="24"/>
                <w:szCs w:val="24"/>
              </w:rPr>
              <w:t xml:space="preserve"> </w:t>
            </w:r>
            <w:r w:rsidRPr="0090031C">
              <w:rPr>
                <w:sz w:val="24"/>
                <w:szCs w:val="24"/>
              </w:rPr>
              <w:t>Изучение первоисточников. Постановка проблемных вопросов и подготовка к дискуссиям.</w:t>
            </w:r>
          </w:p>
        </w:tc>
      </w:tr>
      <w:tr w:rsidR="00580175" w:rsidRPr="007E7A99" w14:paraId="72AC2A65" w14:textId="77777777" w:rsidTr="00C6079E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36B91" w14:textId="77777777" w:rsidR="00580175" w:rsidRPr="00580175" w:rsidRDefault="00580175" w:rsidP="00580175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lastRenderedPageBreak/>
              <w:t xml:space="preserve">Тема 6. </w:t>
            </w:r>
          </w:p>
          <w:p w14:paraId="552C7F5E" w14:textId="771918A7" w:rsidR="00580175" w:rsidRPr="00580175" w:rsidRDefault="00A009F0" w:rsidP="00531753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A009F0">
              <w:rPr>
                <w:sz w:val="24"/>
                <w:szCs w:val="24"/>
              </w:rPr>
              <w:t>Участники торгов и особенности торговли инструментами на рынках Московской Биржи.</w:t>
            </w:r>
          </w:p>
        </w:tc>
        <w:tc>
          <w:tcPr>
            <w:tcW w:w="2159" w:type="pct"/>
          </w:tcPr>
          <w:p w14:paraId="5C46C137" w14:textId="77777777" w:rsidR="00AB50A7" w:rsidRDefault="00AB50A7" w:rsidP="00AB50A7">
            <w:pPr>
              <w:pStyle w:val="af1"/>
              <w:widowControl w:val="0"/>
              <w:spacing w:after="0"/>
              <w:jc w:val="both"/>
              <w:rPr>
                <w:sz w:val="24"/>
                <w:szCs w:val="28"/>
              </w:rPr>
            </w:pPr>
            <w:r w:rsidRPr="00AB50A7">
              <w:rPr>
                <w:sz w:val="24"/>
                <w:szCs w:val="28"/>
              </w:rPr>
              <w:t>Категории участников торгов и их функции: дилеры, брокеры, специалисты, маклеры, организаторы торгов, руководители биржи, сотрудники аппарата биржи.</w:t>
            </w:r>
          </w:p>
          <w:p w14:paraId="298058B7" w14:textId="216F5018" w:rsidR="00AB50A7" w:rsidRPr="00AB50A7" w:rsidRDefault="00AB50A7" w:rsidP="00AB50A7">
            <w:pPr>
              <w:pStyle w:val="af1"/>
              <w:widowControl w:val="0"/>
              <w:spacing w:after="0"/>
              <w:jc w:val="both"/>
              <w:rPr>
                <w:sz w:val="24"/>
                <w:szCs w:val="28"/>
              </w:rPr>
            </w:pPr>
            <w:r w:rsidRPr="00AB50A7">
              <w:rPr>
                <w:sz w:val="24"/>
                <w:szCs w:val="28"/>
              </w:rPr>
              <w:t xml:space="preserve">Институты, имеющие право участвовать в биржевых торгах в силу закона. </w:t>
            </w:r>
          </w:p>
          <w:p w14:paraId="3BD82ED9" w14:textId="3CA12630" w:rsidR="00AB50A7" w:rsidRPr="00AB50A7" w:rsidRDefault="00AB50A7" w:rsidP="00AB50A7">
            <w:pPr>
              <w:pStyle w:val="af1"/>
              <w:widowControl w:val="0"/>
              <w:spacing w:after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Влияние м</w:t>
            </w:r>
            <w:r w:rsidRPr="00AB50A7">
              <w:rPr>
                <w:sz w:val="24"/>
                <w:szCs w:val="28"/>
              </w:rPr>
              <w:t>аркет-мейк</w:t>
            </w:r>
            <w:r>
              <w:rPr>
                <w:sz w:val="24"/>
                <w:szCs w:val="28"/>
              </w:rPr>
              <w:t>инга на перечень</w:t>
            </w:r>
            <w:r w:rsidRPr="00AB50A7">
              <w:rPr>
                <w:sz w:val="24"/>
                <w:szCs w:val="28"/>
              </w:rPr>
              <w:t>,</w:t>
            </w:r>
            <w:r>
              <w:rPr>
                <w:sz w:val="24"/>
                <w:szCs w:val="28"/>
              </w:rPr>
              <w:t xml:space="preserve"> ликвидность</w:t>
            </w:r>
            <w:r w:rsidRPr="00AB50A7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 xml:space="preserve">и котировки биржевых инструментов. </w:t>
            </w:r>
          </w:p>
          <w:p w14:paraId="086D83D3" w14:textId="5EA272D2" w:rsidR="00580175" w:rsidRDefault="00AB50A7" w:rsidP="00AB50A7">
            <w:pPr>
              <w:pStyle w:val="af1"/>
              <w:widowControl w:val="0"/>
              <w:spacing w:after="0"/>
              <w:jc w:val="both"/>
              <w:rPr>
                <w:sz w:val="24"/>
                <w:szCs w:val="28"/>
              </w:rPr>
            </w:pPr>
            <w:r w:rsidRPr="00AB50A7">
              <w:rPr>
                <w:sz w:val="24"/>
                <w:szCs w:val="28"/>
              </w:rPr>
              <w:t xml:space="preserve">Особенности допуска к биржевым торгам иностранных лиц.  </w:t>
            </w:r>
          </w:p>
          <w:p w14:paraId="6E2FEBBF" w14:textId="77777777" w:rsidR="00D84531" w:rsidRDefault="00D84531" w:rsidP="00D84531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Ведущие мировые товарные биржи.</w:t>
            </w:r>
          </w:p>
          <w:p w14:paraId="6A1EE84B" w14:textId="3EC26288" w:rsidR="00D84531" w:rsidRDefault="00D84531" w:rsidP="00D84531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организации торговли драгоценными металлами на Московской бирже.</w:t>
            </w:r>
          </w:p>
          <w:p w14:paraId="5A135EEB" w14:textId="77777777" w:rsidR="00D84531" w:rsidRDefault="00D84531" w:rsidP="00D84531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7115C">
              <w:rPr>
                <w:sz w:val="24"/>
                <w:szCs w:val="24"/>
              </w:rPr>
              <w:t>Особенности организации торговли финансовыми инструментами</w:t>
            </w:r>
            <w:r>
              <w:rPr>
                <w:sz w:val="24"/>
                <w:szCs w:val="24"/>
              </w:rPr>
              <w:t xml:space="preserve"> на отдельных рынках Московской Биржи</w:t>
            </w:r>
            <w:r w:rsidRPr="0097115C">
              <w:rPr>
                <w:sz w:val="24"/>
                <w:szCs w:val="24"/>
              </w:rPr>
              <w:t xml:space="preserve">: рынок </w:t>
            </w:r>
            <w:r>
              <w:rPr>
                <w:sz w:val="24"/>
                <w:szCs w:val="24"/>
              </w:rPr>
              <w:t>С</w:t>
            </w:r>
            <w:r w:rsidRPr="0097115C">
              <w:rPr>
                <w:sz w:val="24"/>
                <w:szCs w:val="24"/>
              </w:rPr>
              <w:t xml:space="preserve">ПФИ, </w:t>
            </w:r>
            <w:r>
              <w:rPr>
                <w:sz w:val="24"/>
                <w:szCs w:val="24"/>
              </w:rPr>
              <w:t>РИИ</w:t>
            </w:r>
            <w:r w:rsidRPr="0097115C">
              <w:rPr>
                <w:sz w:val="24"/>
                <w:szCs w:val="24"/>
              </w:rPr>
              <w:t xml:space="preserve">, сектор устойчивого развития (ESG), ОТС (MOEX Board). </w:t>
            </w:r>
          </w:p>
          <w:p w14:paraId="271F2D84" w14:textId="19F1533F" w:rsidR="001B7540" w:rsidRPr="007E7A99" w:rsidRDefault="001B7540" w:rsidP="001B7540">
            <w:pPr>
              <w:pStyle w:val="af1"/>
              <w:widowControl w:val="0"/>
              <w:spacing w:after="0" w:line="12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27" w:type="pct"/>
          </w:tcPr>
          <w:p w14:paraId="1760ABD1" w14:textId="33116C7F" w:rsidR="00580175" w:rsidRPr="007E7A99" w:rsidRDefault="00AB50A7" w:rsidP="004B4A18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AB50A7">
              <w:rPr>
                <w:sz w:val="24"/>
                <w:szCs w:val="24"/>
              </w:rPr>
              <w:t>Работа с материалом лекции.</w:t>
            </w:r>
            <w:r w:rsidR="004B4A18">
              <w:rPr>
                <w:sz w:val="24"/>
                <w:szCs w:val="24"/>
              </w:rPr>
              <w:t xml:space="preserve"> </w:t>
            </w:r>
            <w:r w:rsidRPr="00AB50A7">
              <w:rPr>
                <w:sz w:val="24"/>
                <w:szCs w:val="24"/>
              </w:rPr>
              <w:t>Изучение современной литературы и первоисточников. Постановка проблемных вопросов и подготовка к дискуссиям.</w:t>
            </w:r>
          </w:p>
        </w:tc>
      </w:tr>
      <w:tr w:rsidR="00580175" w:rsidRPr="007E7A99" w14:paraId="02A016BB" w14:textId="77777777" w:rsidTr="00C6079E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BC418" w14:textId="28C7AECC" w:rsidR="00580175" w:rsidRPr="00580175" w:rsidRDefault="00580175" w:rsidP="00D84531">
            <w:pPr>
              <w:pStyle w:val="af5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 xml:space="preserve">Тема </w:t>
            </w:r>
            <w:r w:rsidR="00F50DF4">
              <w:rPr>
                <w:b w:val="0"/>
                <w:sz w:val="24"/>
                <w:szCs w:val="24"/>
              </w:rPr>
              <w:t>7</w:t>
            </w:r>
            <w:r w:rsidRPr="00580175">
              <w:rPr>
                <w:b w:val="0"/>
                <w:sz w:val="24"/>
                <w:szCs w:val="24"/>
              </w:rPr>
              <w:t>.</w:t>
            </w:r>
          </w:p>
          <w:p w14:paraId="75DEFCA2" w14:textId="71AEA881" w:rsidR="00580175" w:rsidRPr="00580175" w:rsidRDefault="00580175" w:rsidP="00D84531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580175">
              <w:rPr>
                <w:sz w:val="24"/>
                <w:szCs w:val="24"/>
              </w:rPr>
              <w:t>Пострейдинговое обслуживание на Московской Бирже.</w:t>
            </w:r>
          </w:p>
        </w:tc>
        <w:tc>
          <w:tcPr>
            <w:tcW w:w="2159" w:type="pct"/>
          </w:tcPr>
          <w:p w14:paraId="0ECCD2C4" w14:textId="77777777" w:rsidR="00B849E2" w:rsidRDefault="00B849E2" w:rsidP="00B849E2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B849E2">
              <w:rPr>
                <w:sz w:val="24"/>
                <w:szCs w:val="24"/>
              </w:rPr>
              <w:t>осттрейдингово</w:t>
            </w:r>
            <w:r>
              <w:rPr>
                <w:sz w:val="24"/>
                <w:szCs w:val="24"/>
              </w:rPr>
              <w:t>е</w:t>
            </w:r>
            <w:r w:rsidRPr="00B849E2">
              <w:rPr>
                <w:sz w:val="24"/>
                <w:szCs w:val="24"/>
              </w:rPr>
              <w:t xml:space="preserve"> обслуживани</w:t>
            </w:r>
            <w:r>
              <w:rPr>
                <w:sz w:val="24"/>
                <w:szCs w:val="24"/>
              </w:rPr>
              <w:t>е</w:t>
            </w:r>
            <w:r w:rsidRPr="00B849E2">
              <w:rPr>
                <w:sz w:val="24"/>
                <w:szCs w:val="24"/>
              </w:rPr>
              <w:t xml:space="preserve"> участников биржевых торгов: необходимость, этапы, основные институты, предоставляющие пре- и посттрейдинговый сервис. </w:t>
            </w:r>
          </w:p>
          <w:p w14:paraId="51A02804" w14:textId="77777777" w:rsidR="00B849E2" w:rsidRDefault="00B849E2" w:rsidP="00B849E2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B849E2">
              <w:rPr>
                <w:sz w:val="24"/>
                <w:szCs w:val="24"/>
              </w:rPr>
              <w:t xml:space="preserve">Расчеты между участниками биржевых торгов. </w:t>
            </w:r>
          </w:p>
          <w:p w14:paraId="5CA4BAC4" w14:textId="77777777" w:rsidR="001B7540" w:rsidRDefault="00B849E2" w:rsidP="00EE39CF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B849E2">
              <w:rPr>
                <w:sz w:val="24"/>
                <w:szCs w:val="24"/>
              </w:rPr>
              <w:t>Клиринговые дома и особенности их деятельности, центральный контрагент, его функции, роль.</w:t>
            </w:r>
          </w:p>
          <w:p w14:paraId="1FC62A18" w14:textId="191BDAC7" w:rsidR="001B7540" w:rsidRPr="007E7A99" w:rsidRDefault="001B7540" w:rsidP="001B7540">
            <w:pPr>
              <w:pStyle w:val="af1"/>
              <w:widowControl w:val="0"/>
              <w:spacing w:after="0" w:line="12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27" w:type="pct"/>
          </w:tcPr>
          <w:p w14:paraId="489D19DD" w14:textId="6EC5EC01" w:rsidR="00B849E2" w:rsidRPr="00B849E2" w:rsidRDefault="00B849E2" w:rsidP="00B849E2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B849E2">
              <w:rPr>
                <w:sz w:val="24"/>
                <w:szCs w:val="24"/>
              </w:rPr>
              <w:t>Работа с материалом лекции.</w:t>
            </w:r>
            <w:r w:rsidR="004B4A18">
              <w:rPr>
                <w:sz w:val="24"/>
                <w:szCs w:val="24"/>
              </w:rPr>
              <w:t xml:space="preserve"> </w:t>
            </w:r>
            <w:r w:rsidRPr="00B849E2">
              <w:rPr>
                <w:sz w:val="24"/>
                <w:szCs w:val="24"/>
              </w:rPr>
              <w:t>Изучение современной литературы</w:t>
            </w:r>
            <w:r>
              <w:rPr>
                <w:sz w:val="24"/>
                <w:szCs w:val="24"/>
              </w:rPr>
              <w:t xml:space="preserve"> по теме.</w:t>
            </w:r>
          </w:p>
          <w:p w14:paraId="4303C4C2" w14:textId="4DF60CD3" w:rsidR="00580175" w:rsidRPr="007E7A99" w:rsidRDefault="00B849E2" w:rsidP="00B849E2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B849E2">
              <w:rPr>
                <w:sz w:val="24"/>
                <w:szCs w:val="24"/>
              </w:rPr>
              <w:t>Постановка проблемных вопросов и подготовка к дискуссиям.</w:t>
            </w:r>
          </w:p>
        </w:tc>
      </w:tr>
      <w:tr w:rsidR="00580175" w:rsidRPr="007E7A99" w14:paraId="5EB566CA" w14:textId="77777777" w:rsidTr="00C6079E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4A74F" w14:textId="2A650380" w:rsidR="00580175" w:rsidRPr="00580175" w:rsidRDefault="00580175" w:rsidP="00D84531">
            <w:pPr>
              <w:pStyle w:val="af5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 xml:space="preserve">Тема </w:t>
            </w:r>
            <w:r w:rsidR="00F50DF4">
              <w:rPr>
                <w:b w:val="0"/>
                <w:sz w:val="24"/>
                <w:szCs w:val="24"/>
              </w:rPr>
              <w:t>8</w:t>
            </w:r>
            <w:r w:rsidRPr="00580175">
              <w:rPr>
                <w:b w:val="0"/>
                <w:sz w:val="24"/>
                <w:szCs w:val="24"/>
              </w:rPr>
              <w:t>.</w:t>
            </w:r>
          </w:p>
          <w:p w14:paraId="2BA3C778" w14:textId="525359AA" w:rsidR="00580175" w:rsidRPr="00580175" w:rsidRDefault="00580175" w:rsidP="00D84531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580175">
              <w:rPr>
                <w:sz w:val="24"/>
                <w:szCs w:val="24"/>
              </w:rPr>
              <w:t>Основные тренды в эволюции биржевой деятельности, связанные с применением современных технологий.</w:t>
            </w:r>
          </w:p>
        </w:tc>
        <w:tc>
          <w:tcPr>
            <w:tcW w:w="2159" w:type="pct"/>
          </w:tcPr>
          <w:p w14:paraId="6075D434" w14:textId="56EEDCBE" w:rsidR="001F4785" w:rsidRPr="001F4785" w:rsidRDefault="001F4785" w:rsidP="00EE39CF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Крупнейшие криптобиржи</w:t>
            </w:r>
            <w:r w:rsidRPr="001F4785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эволюция</w:t>
            </w:r>
            <w:r w:rsidRPr="001F4785">
              <w:rPr>
                <w:sz w:val="24"/>
                <w:szCs w:val="24"/>
              </w:rPr>
              <w:t xml:space="preserve">, </w:t>
            </w:r>
            <w:r w:rsidR="00926652" w:rsidRPr="00EE39CF">
              <w:rPr>
                <w:sz w:val="24"/>
                <w:szCs w:val="24"/>
              </w:rPr>
              <w:t>юрисдикции,</w:t>
            </w:r>
            <w:r w:rsidR="009266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характеристика</w:t>
            </w:r>
            <w:r w:rsidRPr="001F478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перспективы.</w:t>
            </w:r>
          </w:p>
          <w:p w14:paraId="727E4A34" w14:textId="5D114861" w:rsidR="001F4785" w:rsidRPr="001F4785" w:rsidRDefault="001F4785" w:rsidP="00EE39CF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Актуальная регуляторная проблематика функционирования криптобирж</w:t>
            </w:r>
            <w:r w:rsidRPr="001F478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вопросы комплаенса.</w:t>
            </w:r>
          </w:p>
          <w:p w14:paraId="1B89941F" w14:textId="77777777" w:rsidR="00580175" w:rsidRDefault="00EE39CF" w:rsidP="00EE39CF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EE39CF">
              <w:rPr>
                <w:sz w:val="24"/>
                <w:szCs w:val="24"/>
              </w:rPr>
              <w:t>Применение технологий блокчейн Московской Биржей.</w:t>
            </w:r>
          </w:p>
          <w:p w14:paraId="0797A32E" w14:textId="1F56A465" w:rsidR="001F4785" w:rsidRPr="007E7A99" w:rsidRDefault="001F4785" w:rsidP="00EE39CF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Перспективы использования других современных технологий в биржевой торговле.</w:t>
            </w:r>
            <w:r w:rsidR="00926652">
              <w:rPr>
                <w:sz w:val="24"/>
                <w:szCs w:val="24"/>
              </w:rPr>
              <w:t xml:space="preserve"> Риски и перспективы применения искусственного </w:t>
            </w:r>
            <w:r w:rsidR="00926652">
              <w:rPr>
                <w:sz w:val="24"/>
                <w:szCs w:val="24"/>
              </w:rPr>
              <w:lastRenderedPageBreak/>
              <w:t>интеллекта.</w:t>
            </w:r>
          </w:p>
        </w:tc>
        <w:tc>
          <w:tcPr>
            <w:tcW w:w="1627" w:type="pct"/>
          </w:tcPr>
          <w:p w14:paraId="6ED4351F" w14:textId="77777777" w:rsidR="00580175" w:rsidRDefault="00580175" w:rsidP="0058017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lastRenderedPageBreak/>
              <w:t xml:space="preserve">Изучение </w:t>
            </w:r>
            <w:r w:rsidR="00EE39CF">
              <w:rPr>
                <w:sz w:val="24"/>
                <w:szCs w:val="24"/>
              </w:rPr>
              <w:t>материалов лекции и современной литературы по теме.</w:t>
            </w:r>
          </w:p>
          <w:p w14:paraId="5A7B8AF9" w14:textId="1A641EDE" w:rsidR="00EE39CF" w:rsidRDefault="00EE39CF" w:rsidP="0058017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информации на сайтах криптобирж</w:t>
            </w:r>
            <w:r w:rsidR="001F4785">
              <w:rPr>
                <w:sz w:val="24"/>
                <w:szCs w:val="24"/>
              </w:rPr>
              <w:t xml:space="preserve"> и Московской Биржи.</w:t>
            </w:r>
          </w:p>
          <w:p w14:paraId="5F5BC585" w14:textId="60F25DDB" w:rsidR="00EE39CF" w:rsidRPr="007E7A99" w:rsidRDefault="00EE39CF" w:rsidP="0058017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EE39CF">
              <w:rPr>
                <w:sz w:val="24"/>
                <w:szCs w:val="24"/>
              </w:rPr>
              <w:t>Постановка проблемных вопросов и подготовка к дискуссиям.</w:t>
            </w:r>
          </w:p>
        </w:tc>
      </w:tr>
    </w:tbl>
    <w:p w14:paraId="10D7B3D3" w14:textId="664F6311" w:rsidR="003F4884" w:rsidRDefault="003F4884">
      <w:pPr>
        <w:pStyle w:val="af1"/>
        <w:keepNext/>
        <w:rPr>
          <w:sz w:val="28"/>
          <w:szCs w:val="28"/>
        </w:rPr>
      </w:pPr>
    </w:p>
    <w:p w14:paraId="12926768" w14:textId="22685A3D" w:rsidR="003F4884" w:rsidRPr="0001788F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9" w:name="_Ref83289586"/>
      <w:bookmarkStart w:id="30" w:name="_Toc127462833"/>
      <w:r w:rsidRPr="007E7A99">
        <w:rPr>
          <w:rFonts w:ascii="Times New Roman" w:hAnsi="Times New Roman" w:cs="Times New Roman"/>
          <w:b/>
          <w:color w:val="auto"/>
          <w:sz w:val="28"/>
        </w:rPr>
        <w:t>6.2. Перечень вопросов, заданий, тем для подготовки к текущему контролю</w:t>
      </w:r>
      <w:bookmarkEnd w:id="29"/>
      <w:bookmarkEnd w:id="30"/>
      <w:r w:rsidR="0001788F" w:rsidRPr="0001788F">
        <w:rPr>
          <w:rFonts w:ascii="Times New Roman" w:hAnsi="Times New Roman" w:cs="Times New Roman"/>
          <w:b/>
          <w:color w:val="auto"/>
          <w:sz w:val="28"/>
        </w:rPr>
        <w:t>.</w:t>
      </w:r>
    </w:p>
    <w:p w14:paraId="218E3BA8" w14:textId="77777777" w:rsidR="00D92636" w:rsidRPr="00D92636" w:rsidRDefault="00D92636" w:rsidP="003B4B1B">
      <w:pPr>
        <w:pStyle w:val="af1"/>
        <w:spacing w:after="0"/>
      </w:pPr>
    </w:p>
    <w:p w14:paraId="2C8A0A21" w14:textId="533D1EEB" w:rsidR="003F4884" w:rsidRPr="0001788F" w:rsidRDefault="00DE6E7C">
      <w:pPr>
        <w:pStyle w:val="af5"/>
        <w:ind w:firstLine="709"/>
        <w:jc w:val="both"/>
        <w:rPr>
          <w:rFonts w:eastAsiaTheme="minorEastAsia"/>
          <w:spacing w:val="15"/>
          <w:szCs w:val="22"/>
        </w:rPr>
      </w:pPr>
      <w:r w:rsidRPr="007E7A99">
        <w:rPr>
          <w:rFonts w:eastAsiaTheme="minorEastAsia"/>
          <w:spacing w:val="15"/>
          <w:szCs w:val="22"/>
        </w:rPr>
        <w:t>Примерный перечень тем контрольных работ</w:t>
      </w:r>
      <w:r w:rsidR="0001788F" w:rsidRPr="0001788F">
        <w:rPr>
          <w:rFonts w:eastAsiaTheme="minorEastAsia"/>
          <w:spacing w:val="15"/>
          <w:szCs w:val="22"/>
        </w:rPr>
        <w:t>:</w:t>
      </w:r>
    </w:p>
    <w:p w14:paraId="46B37193" w14:textId="77777777" w:rsidR="003F4884" w:rsidRPr="007E7A99" w:rsidRDefault="003F4884" w:rsidP="00C6079E">
      <w:pPr>
        <w:pStyle w:val="af1"/>
        <w:spacing w:after="0"/>
        <w:rPr>
          <w:sz w:val="28"/>
          <w:szCs w:val="28"/>
        </w:rPr>
      </w:pPr>
    </w:p>
    <w:p w14:paraId="6D18E938" w14:textId="7CF38E95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bookmarkStart w:id="31" w:name="_Hlk125221862"/>
      <w:r w:rsidRPr="007E7A99">
        <w:rPr>
          <w:sz w:val="28"/>
          <w:szCs w:val="28"/>
        </w:rPr>
        <w:t xml:space="preserve">Контрольная работа по </w:t>
      </w:r>
      <w:r w:rsidR="000608A5">
        <w:rPr>
          <w:sz w:val="28"/>
          <w:szCs w:val="28"/>
        </w:rPr>
        <w:t>организованным и неорганизованным торгам</w:t>
      </w:r>
      <w:r w:rsidRPr="007E7A99">
        <w:rPr>
          <w:sz w:val="28"/>
          <w:szCs w:val="28"/>
        </w:rPr>
        <w:t xml:space="preserve"> в форме тестовых заданий.</w:t>
      </w:r>
      <w:bookmarkEnd w:id="31"/>
    </w:p>
    <w:p w14:paraId="6FB7FADC" w14:textId="6484D09A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0608A5">
        <w:rPr>
          <w:sz w:val="28"/>
          <w:szCs w:val="28"/>
        </w:rPr>
        <w:t>саморегулированию на финансовом рынке</w:t>
      </w:r>
      <w:r w:rsidRPr="007E7A99">
        <w:rPr>
          <w:sz w:val="28"/>
          <w:szCs w:val="28"/>
        </w:rPr>
        <w:t xml:space="preserve"> в форме тестовых заданий.</w:t>
      </w:r>
    </w:p>
    <w:p w14:paraId="001FAAF5" w14:textId="659052D8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по</w:t>
      </w:r>
      <w:r w:rsidR="00114BC6">
        <w:rPr>
          <w:sz w:val="28"/>
          <w:szCs w:val="28"/>
        </w:rPr>
        <w:t xml:space="preserve"> сущности и видам</w:t>
      </w:r>
      <w:r w:rsidRPr="007E7A99">
        <w:rPr>
          <w:sz w:val="28"/>
          <w:szCs w:val="28"/>
        </w:rPr>
        <w:t xml:space="preserve"> </w:t>
      </w:r>
      <w:r w:rsidR="000608A5">
        <w:rPr>
          <w:sz w:val="28"/>
          <w:szCs w:val="28"/>
        </w:rPr>
        <w:t xml:space="preserve">биржевой деятельности </w:t>
      </w:r>
      <w:r w:rsidRPr="007E7A99">
        <w:rPr>
          <w:sz w:val="28"/>
          <w:szCs w:val="28"/>
        </w:rPr>
        <w:t>в форме тестовых заданий.</w:t>
      </w:r>
    </w:p>
    <w:p w14:paraId="59EE352C" w14:textId="13776EE2" w:rsidR="00CA285C" w:rsidRPr="007E7A99" w:rsidRDefault="00CA285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0608A5">
        <w:rPr>
          <w:sz w:val="28"/>
          <w:szCs w:val="28"/>
        </w:rPr>
        <w:t>эволюции организованных торгов</w:t>
      </w:r>
      <w:r w:rsidRPr="007E7A99">
        <w:rPr>
          <w:sz w:val="28"/>
          <w:szCs w:val="28"/>
        </w:rPr>
        <w:t xml:space="preserve"> в форме тестовых заданий.</w:t>
      </w:r>
    </w:p>
    <w:p w14:paraId="227AAD5B" w14:textId="6459126D" w:rsidR="00CA285C" w:rsidRPr="007E7A99" w:rsidRDefault="00CA285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9E321C">
        <w:rPr>
          <w:sz w:val="28"/>
          <w:szCs w:val="28"/>
        </w:rPr>
        <w:t>глобальным биржам</w:t>
      </w:r>
      <w:r w:rsidRPr="007E7A99">
        <w:rPr>
          <w:sz w:val="28"/>
          <w:szCs w:val="28"/>
        </w:rPr>
        <w:t xml:space="preserve"> в форме тестовых заданий.</w:t>
      </w:r>
    </w:p>
    <w:p w14:paraId="57595226" w14:textId="4405816C" w:rsidR="00350373" w:rsidRPr="007E7A99" w:rsidRDefault="00350373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9E321C">
        <w:rPr>
          <w:sz w:val="28"/>
          <w:szCs w:val="28"/>
        </w:rPr>
        <w:t>международным организациям</w:t>
      </w:r>
      <w:r w:rsidRPr="007E7A99">
        <w:rPr>
          <w:sz w:val="28"/>
          <w:szCs w:val="28"/>
        </w:rPr>
        <w:t xml:space="preserve"> в </w:t>
      </w:r>
      <w:r w:rsidR="009E321C">
        <w:rPr>
          <w:sz w:val="28"/>
          <w:szCs w:val="28"/>
        </w:rPr>
        <w:t xml:space="preserve">сфере биржевой торговли в </w:t>
      </w:r>
      <w:r w:rsidRPr="007E7A99">
        <w:rPr>
          <w:sz w:val="28"/>
          <w:szCs w:val="28"/>
        </w:rPr>
        <w:t>форме тестовых заданий.</w:t>
      </w:r>
    </w:p>
    <w:p w14:paraId="18B170B2" w14:textId="0F2526C8" w:rsidR="00350373" w:rsidRPr="007E7A99" w:rsidRDefault="00350373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9E321C">
        <w:rPr>
          <w:sz w:val="28"/>
          <w:szCs w:val="28"/>
        </w:rPr>
        <w:t xml:space="preserve">истории Московской биржи </w:t>
      </w:r>
      <w:r w:rsidRPr="007E7A99">
        <w:rPr>
          <w:sz w:val="28"/>
          <w:szCs w:val="28"/>
        </w:rPr>
        <w:t>в форме тестовых заданий.</w:t>
      </w:r>
    </w:p>
    <w:p w14:paraId="6A3D1DED" w14:textId="3C235CF5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9E321C">
        <w:rPr>
          <w:sz w:val="28"/>
          <w:szCs w:val="28"/>
        </w:rPr>
        <w:t>эволюции биржевой деятельности в России</w:t>
      </w:r>
      <w:r w:rsidRPr="007E7A99">
        <w:rPr>
          <w:sz w:val="28"/>
          <w:szCs w:val="28"/>
        </w:rPr>
        <w:t xml:space="preserve"> в форме тестовых заданий.</w:t>
      </w:r>
    </w:p>
    <w:p w14:paraId="45B1EEF4" w14:textId="50D4F25B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987AD3">
        <w:rPr>
          <w:sz w:val="28"/>
          <w:szCs w:val="28"/>
        </w:rPr>
        <w:t>регулированию биржевой деятельности</w:t>
      </w:r>
      <w:r w:rsidRPr="007E7A99">
        <w:rPr>
          <w:sz w:val="28"/>
          <w:szCs w:val="28"/>
        </w:rPr>
        <w:t xml:space="preserve"> в </w:t>
      </w:r>
      <w:r w:rsidR="00987AD3">
        <w:rPr>
          <w:sz w:val="28"/>
          <w:szCs w:val="28"/>
        </w:rPr>
        <w:t xml:space="preserve">России в </w:t>
      </w:r>
      <w:r w:rsidRPr="007E7A99">
        <w:rPr>
          <w:sz w:val="28"/>
          <w:szCs w:val="28"/>
        </w:rPr>
        <w:t>форме тестовых заданий</w:t>
      </w:r>
      <w:r w:rsidR="00987AD3">
        <w:rPr>
          <w:sz w:val="28"/>
          <w:szCs w:val="28"/>
        </w:rPr>
        <w:t>.</w:t>
      </w:r>
    </w:p>
    <w:p w14:paraId="5628E905" w14:textId="6E075CD2" w:rsidR="003F4884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987AD3">
        <w:rPr>
          <w:sz w:val="28"/>
          <w:szCs w:val="28"/>
        </w:rPr>
        <w:t>эволюции регулирования биржевой деятельности в мире</w:t>
      </w:r>
      <w:r w:rsidRPr="007E7A99">
        <w:rPr>
          <w:sz w:val="28"/>
          <w:szCs w:val="28"/>
        </w:rPr>
        <w:t xml:space="preserve"> </w:t>
      </w:r>
      <w:bookmarkStart w:id="32" w:name="_Hlk132442862"/>
      <w:r w:rsidRPr="007E7A99">
        <w:rPr>
          <w:sz w:val="28"/>
          <w:szCs w:val="28"/>
        </w:rPr>
        <w:t>в форме тестовых заданий</w:t>
      </w:r>
      <w:bookmarkEnd w:id="32"/>
      <w:r w:rsidRPr="007E7A99">
        <w:rPr>
          <w:sz w:val="28"/>
          <w:szCs w:val="28"/>
        </w:rPr>
        <w:t>.</w:t>
      </w:r>
    </w:p>
    <w:p w14:paraId="2B80D01D" w14:textId="77777777" w:rsidR="001B7540" w:rsidRPr="001B7540" w:rsidRDefault="001B7540" w:rsidP="001B7540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14:paraId="7A80519C" w14:textId="18027E77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987AD3">
        <w:rPr>
          <w:sz w:val="28"/>
          <w:szCs w:val="28"/>
        </w:rPr>
        <w:t xml:space="preserve">противодействию </w:t>
      </w:r>
      <w:r w:rsidR="00987AD3" w:rsidRPr="00987AD3">
        <w:rPr>
          <w:sz w:val="28"/>
          <w:szCs w:val="28"/>
        </w:rPr>
        <w:t xml:space="preserve">неправомерному использованию в ходе </w:t>
      </w:r>
      <w:r w:rsidR="00114BC6">
        <w:rPr>
          <w:sz w:val="28"/>
          <w:szCs w:val="28"/>
        </w:rPr>
        <w:t xml:space="preserve">биржевой </w:t>
      </w:r>
      <w:r w:rsidR="00987AD3" w:rsidRPr="00987AD3">
        <w:rPr>
          <w:sz w:val="28"/>
          <w:szCs w:val="28"/>
        </w:rPr>
        <w:t>торговли инсайдерской информации и (или) манипулированию рынком</w:t>
      </w:r>
      <w:r w:rsidR="00987AD3">
        <w:rPr>
          <w:sz w:val="28"/>
          <w:szCs w:val="28"/>
        </w:rPr>
        <w:t xml:space="preserve"> </w:t>
      </w:r>
      <w:r w:rsidR="0001788F" w:rsidRPr="007E7A99">
        <w:rPr>
          <w:sz w:val="28"/>
          <w:szCs w:val="28"/>
        </w:rPr>
        <w:t>в форме тестовых заданий</w:t>
      </w:r>
      <w:r w:rsidRPr="007E7A99">
        <w:rPr>
          <w:sz w:val="28"/>
          <w:szCs w:val="28"/>
        </w:rPr>
        <w:t>.</w:t>
      </w:r>
    </w:p>
    <w:p w14:paraId="27C7C3FC" w14:textId="39A95491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CE411C">
        <w:rPr>
          <w:sz w:val="28"/>
          <w:szCs w:val="28"/>
        </w:rPr>
        <w:t xml:space="preserve">инфраструктуре биржевой торговли </w:t>
      </w:r>
      <w:r w:rsidR="0001788F" w:rsidRPr="007E7A99">
        <w:rPr>
          <w:sz w:val="28"/>
          <w:szCs w:val="28"/>
        </w:rPr>
        <w:t>в форме тестовых заданий</w:t>
      </w:r>
      <w:r w:rsidRPr="007E7A99">
        <w:rPr>
          <w:sz w:val="28"/>
          <w:szCs w:val="28"/>
        </w:rPr>
        <w:t xml:space="preserve">. </w:t>
      </w:r>
    </w:p>
    <w:p w14:paraId="35B66D32" w14:textId="79FA9026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CE411C">
        <w:rPr>
          <w:sz w:val="28"/>
          <w:szCs w:val="28"/>
        </w:rPr>
        <w:t>маркет-мейкингу</w:t>
      </w:r>
      <w:r w:rsidR="0001788F" w:rsidRPr="0001788F">
        <w:rPr>
          <w:sz w:val="28"/>
          <w:szCs w:val="28"/>
        </w:rPr>
        <w:t xml:space="preserve"> </w:t>
      </w:r>
      <w:r w:rsidR="0001788F" w:rsidRPr="007E7A99">
        <w:rPr>
          <w:sz w:val="28"/>
          <w:szCs w:val="28"/>
        </w:rPr>
        <w:t>в форме тестовых заданий и задач</w:t>
      </w:r>
      <w:r w:rsidRPr="007E7A99">
        <w:rPr>
          <w:sz w:val="28"/>
          <w:szCs w:val="28"/>
        </w:rPr>
        <w:t>.</w:t>
      </w:r>
    </w:p>
    <w:p w14:paraId="3287D80E" w14:textId="702C5A44" w:rsidR="003F4884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bookmarkStart w:id="33" w:name="_Hlk134868432"/>
      <w:r w:rsidRPr="007E7A99">
        <w:rPr>
          <w:sz w:val="28"/>
          <w:szCs w:val="28"/>
        </w:rPr>
        <w:t xml:space="preserve">Контрольная работа по </w:t>
      </w:r>
      <w:r w:rsidR="00CE411C">
        <w:rPr>
          <w:sz w:val="28"/>
          <w:szCs w:val="28"/>
        </w:rPr>
        <w:t>институциональной структуре</w:t>
      </w:r>
      <w:r w:rsidR="0001788F" w:rsidRPr="0001788F">
        <w:rPr>
          <w:sz w:val="28"/>
          <w:szCs w:val="28"/>
        </w:rPr>
        <w:t xml:space="preserve"> </w:t>
      </w:r>
      <w:r w:rsidR="00CE411C">
        <w:rPr>
          <w:sz w:val="28"/>
          <w:szCs w:val="28"/>
        </w:rPr>
        <w:t xml:space="preserve">Московской </w:t>
      </w:r>
      <w:r w:rsidR="00CE411C">
        <w:rPr>
          <w:sz w:val="28"/>
          <w:szCs w:val="28"/>
        </w:rPr>
        <w:lastRenderedPageBreak/>
        <w:t xml:space="preserve">биржи </w:t>
      </w:r>
      <w:r w:rsidR="0001788F" w:rsidRPr="007E7A99">
        <w:rPr>
          <w:sz w:val="28"/>
          <w:szCs w:val="28"/>
        </w:rPr>
        <w:t>в форме тестовых заданий</w:t>
      </w:r>
      <w:bookmarkEnd w:id="33"/>
      <w:r w:rsidRPr="007E7A99">
        <w:rPr>
          <w:sz w:val="28"/>
          <w:szCs w:val="28"/>
        </w:rPr>
        <w:t>.</w:t>
      </w:r>
    </w:p>
    <w:p w14:paraId="708FD664" w14:textId="5964F0B8" w:rsidR="00CE411C" w:rsidRDefault="00CE411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bookmarkStart w:id="34" w:name="OLE_LINK1"/>
      <w:r w:rsidRPr="00CE411C">
        <w:rPr>
          <w:sz w:val="28"/>
          <w:szCs w:val="28"/>
        </w:rPr>
        <w:t xml:space="preserve">Контрольная работа по структуре </w:t>
      </w:r>
      <w:r>
        <w:rPr>
          <w:sz w:val="28"/>
          <w:szCs w:val="28"/>
        </w:rPr>
        <w:t xml:space="preserve">управления </w:t>
      </w:r>
      <w:r w:rsidRPr="00CE411C">
        <w:rPr>
          <w:sz w:val="28"/>
          <w:szCs w:val="28"/>
        </w:rPr>
        <w:t>Московской бирж</w:t>
      </w:r>
      <w:r>
        <w:rPr>
          <w:sz w:val="28"/>
          <w:szCs w:val="28"/>
        </w:rPr>
        <w:t xml:space="preserve">ей </w:t>
      </w:r>
      <w:r w:rsidRPr="00CE411C">
        <w:rPr>
          <w:sz w:val="28"/>
          <w:szCs w:val="28"/>
        </w:rPr>
        <w:t>в форме тестовых заданий</w:t>
      </w:r>
      <w:r>
        <w:rPr>
          <w:sz w:val="28"/>
          <w:szCs w:val="28"/>
        </w:rPr>
        <w:t>.</w:t>
      </w:r>
    </w:p>
    <w:bookmarkEnd w:id="34"/>
    <w:p w14:paraId="3A10B173" w14:textId="1C1F5522" w:rsidR="00CE411C" w:rsidRDefault="00CE411C" w:rsidP="00CE411C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411C">
        <w:rPr>
          <w:sz w:val="28"/>
          <w:szCs w:val="28"/>
        </w:rPr>
        <w:t xml:space="preserve">Контрольная работа по </w:t>
      </w:r>
      <w:r>
        <w:rPr>
          <w:sz w:val="28"/>
          <w:szCs w:val="28"/>
        </w:rPr>
        <w:t xml:space="preserve">биржевым инструментам </w:t>
      </w:r>
      <w:r w:rsidRPr="00CE411C">
        <w:rPr>
          <w:sz w:val="28"/>
          <w:szCs w:val="28"/>
        </w:rPr>
        <w:t>в форме тестовых заданий</w:t>
      </w:r>
      <w:r>
        <w:rPr>
          <w:sz w:val="28"/>
          <w:szCs w:val="28"/>
        </w:rPr>
        <w:t xml:space="preserve"> и задач.</w:t>
      </w:r>
    </w:p>
    <w:p w14:paraId="7D8D4FD6" w14:textId="13B0B37B" w:rsidR="00CE411C" w:rsidRDefault="00CE411C" w:rsidP="00CE411C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411C">
        <w:rPr>
          <w:sz w:val="28"/>
          <w:szCs w:val="28"/>
        </w:rPr>
        <w:t xml:space="preserve">Контрольная работа по </w:t>
      </w:r>
      <w:r>
        <w:rPr>
          <w:sz w:val="28"/>
          <w:szCs w:val="28"/>
        </w:rPr>
        <w:t xml:space="preserve">биржевым торгам </w:t>
      </w:r>
      <w:r w:rsidRPr="00CE411C">
        <w:rPr>
          <w:sz w:val="28"/>
          <w:szCs w:val="28"/>
        </w:rPr>
        <w:t>в форме тестовых заданий</w:t>
      </w:r>
      <w:r>
        <w:rPr>
          <w:sz w:val="28"/>
          <w:szCs w:val="28"/>
        </w:rPr>
        <w:t xml:space="preserve"> и задач.</w:t>
      </w:r>
    </w:p>
    <w:p w14:paraId="41214547" w14:textId="68830234" w:rsidR="00CE411C" w:rsidRDefault="00CE411C" w:rsidP="00CE411C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411C">
        <w:rPr>
          <w:sz w:val="28"/>
          <w:szCs w:val="28"/>
        </w:rPr>
        <w:t xml:space="preserve">Контрольная работа по </w:t>
      </w:r>
      <w:r>
        <w:rPr>
          <w:sz w:val="28"/>
          <w:szCs w:val="28"/>
        </w:rPr>
        <w:t xml:space="preserve">участникам биржевых торгов </w:t>
      </w:r>
      <w:r w:rsidRPr="00CE411C">
        <w:rPr>
          <w:sz w:val="28"/>
          <w:szCs w:val="28"/>
        </w:rPr>
        <w:t>в форме тестовых заданий</w:t>
      </w:r>
      <w:r>
        <w:rPr>
          <w:sz w:val="28"/>
          <w:szCs w:val="28"/>
        </w:rPr>
        <w:t>.</w:t>
      </w:r>
    </w:p>
    <w:p w14:paraId="6B981F64" w14:textId="3E732E2A" w:rsidR="00CE411C" w:rsidRDefault="00CE411C" w:rsidP="00CE411C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411C">
        <w:rPr>
          <w:sz w:val="28"/>
          <w:szCs w:val="28"/>
        </w:rPr>
        <w:t xml:space="preserve">Контрольная работа по </w:t>
      </w:r>
      <w:r>
        <w:rPr>
          <w:sz w:val="28"/>
          <w:szCs w:val="28"/>
        </w:rPr>
        <w:t xml:space="preserve">организации секций (рынков) биржевой торговли </w:t>
      </w:r>
      <w:r w:rsidRPr="00CE411C">
        <w:rPr>
          <w:sz w:val="28"/>
          <w:szCs w:val="28"/>
        </w:rPr>
        <w:t>в форме тестовых заданий</w:t>
      </w:r>
      <w:r>
        <w:rPr>
          <w:sz w:val="28"/>
          <w:szCs w:val="28"/>
        </w:rPr>
        <w:t>.</w:t>
      </w:r>
    </w:p>
    <w:p w14:paraId="5B6C1C9E" w14:textId="11A85E34" w:rsidR="00142D0D" w:rsidRDefault="00142D0D" w:rsidP="00142D0D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411C">
        <w:rPr>
          <w:sz w:val="28"/>
          <w:szCs w:val="28"/>
        </w:rPr>
        <w:t xml:space="preserve">Контрольная работа по </w:t>
      </w:r>
      <w:r>
        <w:rPr>
          <w:sz w:val="28"/>
          <w:szCs w:val="28"/>
        </w:rPr>
        <w:t xml:space="preserve">депозитарной деятельности </w:t>
      </w:r>
      <w:r w:rsidRPr="00CE411C">
        <w:rPr>
          <w:sz w:val="28"/>
          <w:szCs w:val="28"/>
        </w:rPr>
        <w:t>в форме тестовых заданий</w:t>
      </w:r>
      <w:r>
        <w:rPr>
          <w:sz w:val="28"/>
          <w:szCs w:val="28"/>
        </w:rPr>
        <w:t>.</w:t>
      </w:r>
    </w:p>
    <w:p w14:paraId="30D4CDCC" w14:textId="39D45937" w:rsidR="00142D0D" w:rsidRDefault="00142D0D" w:rsidP="00142D0D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411C">
        <w:rPr>
          <w:sz w:val="28"/>
          <w:szCs w:val="28"/>
        </w:rPr>
        <w:t xml:space="preserve">Контрольная работа по </w:t>
      </w:r>
      <w:r>
        <w:rPr>
          <w:sz w:val="28"/>
          <w:szCs w:val="28"/>
        </w:rPr>
        <w:t xml:space="preserve">клиринговой деятельности </w:t>
      </w:r>
      <w:r w:rsidRPr="00CE411C">
        <w:rPr>
          <w:sz w:val="28"/>
          <w:szCs w:val="28"/>
        </w:rPr>
        <w:t>в форме тестовых заданий</w:t>
      </w:r>
      <w:r>
        <w:rPr>
          <w:sz w:val="28"/>
          <w:szCs w:val="28"/>
        </w:rPr>
        <w:t xml:space="preserve"> и задач.</w:t>
      </w:r>
    </w:p>
    <w:p w14:paraId="2342044C" w14:textId="55F56AC7" w:rsidR="00142D0D" w:rsidRDefault="00142D0D" w:rsidP="00142D0D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411C">
        <w:rPr>
          <w:sz w:val="28"/>
          <w:szCs w:val="28"/>
        </w:rPr>
        <w:t xml:space="preserve">Контрольная работа по </w:t>
      </w:r>
      <w:r>
        <w:rPr>
          <w:sz w:val="28"/>
          <w:szCs w:val="28"/>
        </w:rPr>
        <w:t xml:space="preserve">риск-менеджменту в биржевой деятельности </w:t>
      </w:r>
      <w:r w:rsidRPr="00CE411C">
        <w:rPr>
          <w:sz w:val="28"/>
          <w:szCs w:val="28"/>
        </w:rPr>
        <w:t>в форме тестовых заданий</w:t>
      </w:r>
      <w:r>
        <w:rPr>
          <w:sz w:val="28"/>
          <w:szCs w:val="28"/>
        </w:rPr>
        <w:t xml:space="preserve"> и задач.</w:t>
      </w:r>
    </w:p>
    <w:p w14:paraId="3CDC9FF9" w14:textId="07FDFE73" w:rsidR="00142D0D" w:rsidRDefault="00142D0D" w:rsidP="00142D0D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411C">
        <w:rPr>
          <w:sz w:val="28"/>
          <w:szCs w:val="28"/>
        </w:rPr>
        <w:t xml:space="preserve">Контрольная работа по </w:t>
      </w:r>
      <w:r>
        <w:rPr>
          <w:sz w:val="28"/>
          <w:szCs w:val="28"/>
        </w:rPr>
        <w:t xml:space="preserve">посттрейдинговому обслуживанию </w:t>
      </w:r>
      <w:r w:rsidRPr="00CE411C">
        <w:rPr>
          <w:sz w:val="28"/>
          <w:szCs w:val="28"/>
        </w:rPr>
        <w:t>в форме тестовых задани</w:t>
      </w:r>
      <w:r>
        <w:rPr>
          <w:sz w:val="28"/>
          <w:szCs w:val="28"/>
        </w:rPr>
        <w:t>й.</w:t>
      </w:r>
    </w:p>
    <w:p w14:paraId="5637AE92" w14:textId="0701E64D" w:rsidR="00142D0D" w:rsidRDefault="00142D0D" w:rsidP="00142D0D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411C">
        <w:rPr>
          <w:sz w:val="28"/>
          <w:szCs w:val="28"/>
        </w:rPr>
        <w:t xml:space="preserve">Контрольная работа по </w:t>
      </w:r>
      <w:r>
        <w:rPr>
          <w:sz w:val="28"/>
          <w:szCs w:val="28"/>
        </w:rPr>
        <w:t xml:space="preserve">применению современных технологий в биржевой деятельности </w:t>
      </w:r>
      <w:r w:rsidRPr="00CE411C">
        <w:rPr>
          <w:sz w:val="28"/>
          <w:szCs w:val="28"/>
        </w:rPr>
        <w:t>в форме тестовых задани</w:t>
      </w:r>
      <w:r>
        <w:rPr>
          <w:sz w:val="28"/>
          <w:szCs w:val="28"/>
        </w:rPr>
        <w:t>й.</w:t>
      </w:r>
    </w:p>
    <w:p w14:paraId="2078501A" w14:textId="01D72D1F" w:rsidR="003F4884" w:rsidRDefault="003F4884" w:rsidP="00FF076C">
      <w:pPr>
        <w:pStyle w:val="af5"/>
        <w:widowControl w:val="0"/>
        <w:suppressAutoHyphens w:val="0"/>
        <w:spacing w:line="120" w:lineRule="auto"/>
        <w:jc w:val="both"/>
        <w:rPr>
          <w:b w:val="0"/>
          <w:szCs w:val="28"/>
        </w:rPr>
      </w:pPr>
    </w:p>
    <w:p w14:paraId="36EAAD51" w14:textId="514A2E17" w:rsidR="003B4B1B" w:rsidRPr="00316BAA" w:rsidRDefault="00316BAA" w:rsidP="00316BAA">
      <w:pPr>
        <w:tabs>
          <w:tab w:val="left" w:pos="-180"/>
        </w:tabs>
        <w:spacing w:line="360" w:lineRule="exact"/>
        <w:ind w:right="7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2E2">
        <w:rPr>
          <w:rFonts w:ascii="Times New Roman" w:hAnsi="Times New Roman" w:cs="Times New Roman"/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42A5C611" w14:textId="2B1A9FCB" w:rsidR="003F4884" w:rsidRDefault="00DE6E7C" w:rsidP="0068320C">
      <w:pPr>
        <w:pStyle w:val="af5"/>
        <w:widowControl w:val="0"/>
        <w:suppressAutoHyphens w:val="0"/>
        <w:spacing w:line="300" w:lineRule="auto"/>
        <w:ind w:firstLine="709"/>
        <w:jc w:val="both"/>
        <w:rPr>
          <w:b w:val="0"/>
          <w:szCs w:val="28"/>
        </w:rPr>
      </w:pPr>
      <w:r w:rsidRPr="007E7A99"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финансовых рынков и финансового инжиниринга.</w:t>
      </w:r>
    </w:p>
    <w:p w14:paraId="1C1B52BA" w14:textId="77777777" w:rsidR="003B4B1B" w:rsidRPr="00D92636" w:rsidRDefault="003B4B1B" w:rsidP="00D92636">
      <w:pPr>
        <w:pStyle w:val="af1"/>
      </w:pPr>
    </w:p>
    <w:p w14:paraId="2CAF51A4" w14:textId="77777777" w:rsidR="003F4884" w:rsidRPr="007E7A99" w:rsidRDefault="00DE6E7C" w:rsidP="00563A72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5" w:name="_Ref83289589"/>
      <w:bookmarkStart w:id="36" w:name="_Toc127462834"/>
      <w:r w:rsidRPr="007E7A99">
        <w:rPr>
          <w:rFonts w:ascii="Times New Roman" w:hAnsi="Times New Roman" w:cs="Times New Roman"/>
          <w:b/>
          <w:color w:val="auto"/>
          <w:sz w:val="28"/>
        </w:rPr>
        <w:t>7. Фонд оценочных средств для проведения промежуточной аттестации обучающихся по дисциплине</w:t>
      </w:r>
      <w:bookmarkEnd w:id="35"/>
      <w:bookmarkEnd w:id="36"/>
    </w:p>
    <w:p w14:paraId="32BAD576" w14:textId="77777777" w:rsidR="00D92636" w:rsidRDefault="00D92636" w:rsidP="00D92636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7" w:name="_Hlk107308697"/>
    </w:p>
    <w:p w14:paraId="76772DA6" w14:textId="4BAA2366" w:rsidR="003F4884" w:rsidRDefault="00850337" w:rsidP="00563A72">
      <w:pPr>
        <w:widowControl w:val="0"/>
        <w:suppressAutoHyphens w:val="0"/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0"/>
        </w:rPr>
      </w:pPr>
      <w:r w:rsidRPr="00850337">
        <w:rPr>
          <w:rFonts w:ascii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850337">
        <w:rPr>
          <w:rFonts w:ascii="Times New Roman" w:hAnsi="Times New Roman" w:cs="Times New Roman"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37"/>
    </w:p>
    <w:p w14:paraId="591CDF5D" w14:textId="77777777" w:rsidR="000B4092" w:rsidRDefault="000B4092" w:rsidP="000B4092">
      <w:pPr>
        <w:widowControl w:val="0"/>
        <w:suppressAutoHyphens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0"/>
        </w:rPr>
      </w:pPr>
    </w:p>
    <w:p w14:paraId="573E2D6D" w14:textId="7A98C9F1" w:rsidR="00563A72" w:rsidRDefault="00DE6E7C" w:rsidP="00563A72">
      <w:pPr>
        <w:pStyle w:val="af1"/>
        <w:widowControl w:val="0"/>
        <w:suppressAutoHyphens w:val="0"/>
        <w:spacing w:line="360" w:lineRule="exact"/>
        <w:ind w:firstLine="709"/>
        <w:jc w:val="both"/>
        <w:rPr>
          <w:color w:val="000000"/>
          <w:sz w:val="24"/>
          <w:szCs w:val="24"/>
          <w:u w:color="000000"/>
        </w:rPr>
      </w:pPr>
      <w:r w:rsidRPr="007E7A99">
        <w:rPr>
          <w:b/>
          <w:bCs/>
          <w:color w:val="000000"/>
          <w:sz w:val="28"/>
          <w:szCs w:val="28"/>
          <w:u w:color="000000"/>
        </w:rPr>
        <w:t xml:space="preserve">Типовые контрольные задания или иные материалы, необходимые </w:t>
      </w:r>
      <w:r w:rsidRPr="007E7A99">
        <w:rPr>
          <w:b/>
          <w:bCs/>
          <w:color w:val="000000"/>
          <w:sz w:val="28"/>
          <w:szCs w:val="28"/>
          <w:u w:color="000000"/>
        </w:rPr>
        <w:lastRenderedPageBreak/>
        <w:t>для оценки индикаторов достижения компетенций, умений и знаний</w:t>
      </w:r>
      <w:r w:rsidR="00563A72" w:rsidRPr="00563A72">
        <w:rPr>
          <w:color w:val="000000"/>
          <w:sz w:val="24"/>
          <w:szCs w:val="24"/>
          <w:u w:color="000000"/>
        </w:rPr>
        <w:t xml:space="preserve">     </w:t>
      </w:r>
    </w:p>
    <w:p w14:paraId="1C153B88" w14:textId="718F76B9" w:rsidR="00524797" w:rsidRDefault="00563A72" w:rsidP="00563A72">
      <w:pPr>
        <w:pStyle w:val="af1"/>
        <w:widowControl w:val="0"/>
        <w:suppressAutoHyphens w:val="0"/>
        <w:spacing w:line="360" w:lineRule="exact"/>
        <w:ind w:firstLine="709"/>
        <w:jc w:val="both"/>
        <w:rPr>
          <w:color w:val="000000"/>
          <w:sz w:val="28"/>
          <w:szCs w:val="28"/>
          <w:u w:color="000000"/>
        </w:rPr>
      </w:pPr>
      <w:r>
        <w:rPr>
          <w:color w:val="000000"/>
          <w:sz w:val="24"/>
          <w:szCs w:val="24"/>
          <w:u w:color="000000"/>
        </w:rPr>
        <w:t xml:space="preserve">                                                                                                                       </w:t>
      </w:r>
      <w:r w:rsidR="003B4B1B" w:rsidRPr="00D307CB">
        <w:rPr>
          <w:color w:val="000000"/>
          <w:sz w:val="24"/>
          <w:szCs w:val="24"/>
          <w:u w:color="000000"/>
        </w:rPr>
        <w:t xml:space="preserve">     </w:t>
      </w:r>
      <w:r w:rsidRPr="00563A72">
        <w:rPr>
          <w:color w:val="000000"/>
          <w:sz w:val="28"/>
          <w:szCs w:val="28"/>
          <w:u w:color="000000"/>
        </w:rPr>
        <w:t>Таблица 6</w:t>
      </w:r>
    </w:p>
    <w:tbl>
      <w:tblPr>
        <w:tblStyle w:val="aff1"/>
        <w:tblW w:w="0" w:type="auto"/>
        <w:tblLayout w:type="fixed"/>
        <w:tblLook w:val="04A0" w:firstRow="1" w:lastRow="0" w:firstColumn="1" w:lastColumn="0" w:noHBand="0" w:noVBand="1"/>
      </w:tblPr>
      <w:tblGrid>
        <w:gridCol w:w="2042"/>
        <w:gridCol w:w="2064"/>
        <w:gridCol w:w="2771"/>
        <w:gridCol w:w="2468"/>
      </w:tblGrid>
      <w:tr w:rsidR="008F6711" w14:paraId="3028AF85" w14:textId="77777777" w:rsidTr="00D92636">
        <w:tc>
          <w:tcPr>
            <w:tcW w:w="2042" w:type="dxa"/>
          </w:tcPr>
          <w:p w14:paraId="1BC12474" w14:textId="7F703EBE" w:rsidR="008F6711" w:rsidRDefault="008F6711" w:rsidP="008F6711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  <w:r w:rsidRPr="00AD5A30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064" w:type="dxa"/>
          </w:tcPr>
          <w:p w14:paraId="5BA0251F" w14:textId="1023FD35" w:rsidR="008F6711" w:rsidRDefault="008F6711" w:rsidP="008F6711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  <w:r w:rsidRPr="00AD5A30">
              <w:rPr>
                <w:b/>
                <w:bCs/>
                <w:sz w:val="24"/>
                <w:szCs w:val="24"/>
              </w:rPr>
              <w:t>Наименование индикаторов</w:t>
            </w:r>
            <w:r w:rsidRPr="00AD5A30">
              <w:rPr>
                <w:b/>
                <w:bCs/>
                <w:sz w:val="24"/>
                <w:szCs w:val="24"/>
              </w:rPr>
              <w:br/>
              <w:t xml:space="preserve">достижения </w:t>
            </w:r>
            <w:r w:rsidRPr="00AD5A30">
              <w:rPr>
                <w:b/>
                <w:bCs/>
                <w:sz w:val="24"/>
                <w:szCs w:val="24"/>
              </w:rPr>
              <w:br/>
              <w:t>компетенции</w:t>
            </w:r>
          </w:p>
        </w:tc>
        <w:tc>
          <w:tcPr>
            <w:tcW w:w="2771" w:type="dxa"/>
          </w:tcPr>
          <w:p w14:paraId="29BCEBD5" w14:textId="4FB5893C" w:rsidR="008F6711" w:rsidRDefault="008F6711" w:rsidP="008F6711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  <w:r w:rsidRPr="00AD5A30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468" w:type="dxa"/>
          </w:tcPr>
          <w:p w14:paraId="4FB00E7D" w14:textId="025E985E" w:rsidR="008F6711" w:rsidRDefault="008F6711" w:rsidP="008F6711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  <w:r w:rsidRPr="00AD5A30">
              <w:rPr>
                <w:b/>
                <w:bCs/>
                <w:sz w:val="24"/>
                <w:szCs w:val="24"/>
              </w:rPr>
              <w:t>Типовые</w:t>
            </w:r>
            <w:r w:rsidRPr="00AD5A30">
              <w:rPr>
                <w:b/>
                <w:bCs/>
                <w:sz w:val="24"/>
                <w:szCs w:val="24"/>
              </w:rPr>
              <w:br/>
              <w:t>контрольные</w:t>
            </w:r>
            <w:r w:rsidRPr="00AD5A30">
              <w:rPr>
                <w:b/>
                <w:bCs/>
                <w:sz w:val="24"/>
                <w:szCs w:val="24"/>
              </w:rPr>
              <w:br/>
              <w:t>задания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(</w:t>
            </w:r>
            <w:r>
              <w:rPr>
                <w:b/>
                <w:bCs/>
                <w:sz w:val="24"/>
                <w:szCs w:val="24"/>
              </w:rPr>
              <w:t>примеры)</w:t>
            </w:r>
          </w:p>
        </w:tc>
      </w:tr>
      <w:tr w:rsidR="00B034B8" w:rsidRPr="0059792C" w14:paraId="5FBB4E9E" w14:textId="77777777" w:rsidTr="00D92636">
        <w:trPr>
          <w:trHeight w:val="5192"/>
          <w:tblHeader/>
        </w:trPr>
        <w:tc>
          <w:tcPr>
            <w:tcW w:w="2042" w:type="dxa"/>
            <w:vMerge w:val="restart"/>
          </w:tcPr>
          <w:p w14:paraId="42B48D2A" w14:textId="1B498791" w:rsidR="00B034B8" w:rsidRPr="006F4E26" w:rsidRDefault="00B034B8" w:rsidP="00B034B8">
            <w:pPr>
              <w:pStyle w:val="Default"/>
              <w:rPr>
                <w:b/>
                <w:bCs/>
              </w:rPr>
            </w:pPr>
            <w:r w:rsidRPr="006F4E26">
              <w:rPr>
                <w:b/>
                <w:bCs/>
              </w:rPr>
              <w:t>УК-9</w:t>
            </w:r>
          </w:p>
          <w:p w14:paraId="2B9E0C8E" w14:textId="653AE322" w:rsidR="00B034B8" w:rsidRPr="00F56B15" w:rsidRDefault="00B034B8" w:rsidP="00B034B8">
            <w:pPr>
              <w:pStyle w:val="af1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B034B8">
              <w:rPr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общении.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47A6D" w14:textId="6DCE3A73" w:rsidR="00B034B8" w:rsidRPr="00D92636" w:rsidRDefault="00B034B8" w:rsidP="00D92636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2771" w:type="dxa"/>
            <w:shd w:val="clear" w:color="auto" w:fill="auto"/>
          </w:tcPr>
          <w:p w14:paraId="3F9BB6EC" w14:textId="77777777" w:rsidR="00B034B8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принципы эффективной индивидуальной и командной работы</w:t>
            </w:r>
            <w:r w:rsidRPr="0042735A">
              <w:rPr>
                <w:rStyle w:val="FontStyle12"/>
                <w:rFonts w:eastAsia="Calibri"/>
                <w:bCs/>
                <w:sz w:val="24"/>
                <w:szCs w:val="24"/>
              </w:rPr>
              <w:t>,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основы делового взаимодействия и презентации результатов работы.</w:t>
            </w:r>
          </w:p>
          <w:p w14:paraId="53C55E30" w14:textId="77777777" w:rsidR="00B034B8" w:rsidRPr="00233758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68E99571" w14:textId="55BB4B33" w:rsidR="00B034B8" w:rsidRPr="00F56B15" w:rsidRDefault="00B034B8" w:rsidP="00B034B8">
            <w:pPr>
              <w:pStyle w:val="af1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эффективно организовывать индивидуальную работу и выстраивать деловое взаимодействие в рамках команды для достижения общего результата</w:t>
            </w:r>
            <w:r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,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успешно презентовать результаты работы.</w:t>
            </w:r>
          </w:p>
        </w:tc>
        <w:tc>
          <w:tcPr>
            <w:tcW w:w="2468" w:type="dxa"/>
          </w:tcPr>
          <w:p w14:paraId="58E8BB07" w14:textId="77777777" w:rsidR="00DD2A65" w:rsidRPr="00DD2A65" w:rsidRDefault="00DD2A65" w:rsidP="00DD2A65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DD2A65">
              <w:rPr>
                <w:b/>
                <w:bCs/>
                <w:sz w:val="24"/>
                <w:szCs w:val="24"/>
              </w:rPr>
              <w:t>Задание.</w:t>
            </w:r>
          </w:p>
          <w:p w14:paraId="6416F4D4" w14:textId="1C1D6A01" w:rsidR="0059792C" w:rsidRPr="00DD2A65" w:rsidRDefault="00DD2A65" w:rsidP="00DD2A65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DD2A65">
              <w:rPr>
                <w:sz w:val="24"/>
                <w:szCs w:val="24"/>
              </w:rPr>
              <w:t xml:space="preserve">Предложите </w:t>
            </w:r>
            <w:r w:rsidR="003362D3">
              <w:rPr>
                <w:sz w:val="24"/>
                <w:szCs w:val="24"/>
              </w:rPr>
              <w:t xml:space="preserve">и обоснуйте </w:t>
            </w:r>
            <w:r w:rsidRPr="00DD2A65">
              <w:rPr>
                <w:sz w:val="24"/>
                <w:szCs w:val="24"/>
              </w:rPr>
              <w:t xml:space="preserve">наиболее эффективный, на Ваш взгляд, вариант организации </w:t>
            </w:r>
            <w:r w:rsidR="003362D3">
              <w:rPr>
                <w:sz w:val="24"/>
                <w:szCs w:val="24"/>
              </w:rPr>
              <w:t>ежедневной биржевой торговли</w:t>
            </w:r>
            <w:r w:rsidR="00BB5BE5">
              <w:rPr>
                <w:sz w:val="24"/>
                <w:szCs w:val="24"/>
              </w:rPr>
              <w:t xml:space="preserve"> одновременно на различных рынках биржи </w:t>
            </w:r>
            <w:r w:rsidRPr="00DD2A65">
              <w:rPr>
                <w:sz w:val="24"/>
                <w:szCs w:val="24"/>
              </w:rPr>
              <w:t>(индивидуальн</w:t>
            </w:r>
            <w:r w:rsidR="003362D3">
              <w:rPr>
                <w:sz w:val="24"/>
                <w:szCs w:val="24"/>
              </w:rPr>
              <w:t>ая</w:t>
            </w:r>
            <w:r w:rsidRPr="00DD2A65">
              <w:rPr>
                <w:sz w:val="24"/>
                <w:szCs w:val="24"/>
              </w:rPr>
              <w:t xml:space="preserve"> или в составе команды, при командном варианте – необходимые роли и их взаимодействие) на общую </w:t>
            </w:r>
            <w:r w:rsidR="00BB5BE5">
              <w:rPr>
                <w:sz w:val="24"/>
                <w:szCs w:val="24"/>
              </w:rPr>
              <w:t xml:space="preserve">располагаемую </w:t>
            </w:r>
            <w:r w:rsidRPr="00DD2A65">
              <w:rPr>
                <w:sz w:val="24"/>
                <w:szCs w:val="24"/>
              </w:rPr>
              <w:t>сумму свыше 100 млн. руб., стратегия – максимальная доходность при умеренном риске</w:t>
            </w:r>
            <w:r w:rsidR="003362D3">
              <w:rPr>
                <w:sz w:val="24"/>
                <w:szCs w:val="24"/>
              </w:rPr>
              <w:t xml:space="preserve">. </w:t>
            </w:r>
          </w:p>
        </w:tc>
      </w:tr>
      <w:tr w:rsidR="00B034B8" w14:paraId="0C04BCF2" w14:textId="77777777" w:rsidTr="00D92636">
        <w:trPr>
          <w:tblHeader/>
        </w:trPr>
        <w:tc>
          <w:tcPr>
            <w:tcW w:w="2042" w:type="dxa"/>
            <w:vMerge/>
          </w:tcPr>
          <w:p w14:paraId="141EBB7E" w14:textId="77777777" w:rsidR="00B034B8" w:rsidRPr="00F56B15" w:rsidRDefault="00B034B8" w:rsidP="00B034B8">
            <w:pPr>
              <w:pStyle w:val="Default"/>
            </w:pP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0D5B9" w14:textId="77777777" w:rsidR="00B034B8" w:rsidRDefault="00B034B8" w:rsidP="00B034B8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Соблюдает этические нормы в межличностном профессиональном общении.</w:t>
            </w:r>
          </w:p>
          <w:p w14:paraId="7A0B9A80" w14:textId="641CA4DD" w:rsidR="00B034B8" w:rsidRPr="00F56B15" w:rsidRDefault="00B034B8" w:rsidP="00B034B8">
            <w:pPr>
              <w:pStyle w:val="af1"/>
              <w:widowControl w:val="0"/>
              <w:suppressAutoHyphens w:val="0"/>
              <w:spacing w:after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771" w:type="dxa"/>
            <w:shd w:val="clear" w:color="auto" w:fill="auto"/>
          </w:tcPr>
          <w:p w14:paraId="0B53C6CB" w14:textId="77777777" w:rsidR="00B034B8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этические нормы межличностного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профессионального</w:t>
            </w:r>
            <w:r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взаимодействия.</w:t>
            </w:r>
          </w:p>
          <w:p w14:paraId="27FE1025" w14:textId="77777777" w:rsidR="00B034B8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2A331684" w14:textId="58BE3055" w:rsidR="00B034B8" w:rsidRPr="00F56B15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>выстраивать межличностное профессиональное взаимодействие с учетом этики делового общения.</w:t>
            </w:r>
          </w:p>
        </w:tc>
        <w:tc>
          <w:tcPr>
            <w:tcW w:w="2468" w:type="dxa"/>
          </w:tcPr>
          <w:p w14:paraId="19BA5BEB" w14:textId="77777777" w:rsidR="00445148" w:rsidRDefault="00445148" w:rsidP="00445148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t>Задание.</w:t>
            </w:r>
          </w:p>
          <w:p w14:paraId="04F37CBB" w14:textId="19BD52AF" w:rsidR="00B034B8" w:rsidRPr="001C40A6" w:rsidRDefault="00445148" w:rsidP="00445148">
            <w:pPr>
              <w:pStyle w:val="af1"/>
              <w:widowControl w:val="0"/>
              <w:suppressAutoHyphens w:val="0"/>
              <w:spacing w:after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результате совершенной по настоянию лидера команды сделки </w:t>
            </w:r>
            <w:r w:rsidR="002A1BB2">
              <w:rPr>
                <w:color w:val="000000"/>
                <w:sz w:val="24"/>
                <w:szCs w:val="24"/>
              </w:rPr>
              <w:t>на бирже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против которой Вы выступали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просадка портфеля неуклонно растет. По Вашему мнению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в случае неосуществления фиксации потерь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команда останется практически без средств. Вопрос необходимо решать буквально в течение минуты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эмоции нарастают. Предложите Ваши действия с учетом этики делового общения.</w:t>
            </w:r>
          </w:p>
        </w:tc>
      </w:tr>
      <w:tr w:rsidR="00B034B8" w14:paraId="0E7E392A" w14:textId="77777777" w:rsidTr="00D92636">
        <w:trPr>
          <w:tblHeader/>
        </w:trPr>
        <w:tc>
          <w:tcPr>
            <w:tcW w:w="2042" w:type="dxa"/>
            <w:vMerge/>
          </w:tcPr>
          <w:p w14:paraId="44FE2C57" w14:textId="77777777" w:rsidR="00B034B8" w:rsidRPr="00F56B15" w:rsidRDefault="00B034B8" w:rsidP="00B034B8">
            <w:pPr>
              <w:pStyle w:val="Default"/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1255E" w14:textId="77777777" w:rsidR="00B034B8" w:rsidRDefault="00B034B8" w:rsidP="00B034B8">
            <w:pPr>
              <w:shd w:val="clear" w:color="auto" w:fill="FFFFFF"/>
              <w:spacing w:line="240" w:lineRule="auto"/>
              <w:contextualSpacing/>
              <w:jc w:val="both"/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>
              <w:rPr>
                <w:rStyle w:val="FontStyle12"/>
                <w:rFonts w:eastAsia="Calibri"/>
                <w:color w:val="000000"/>
                <w:sz w:val="24"/>
                <w:szCs w:val="24"/>
              </w:rPr>
              <w:t xml:space="preserve">3. Понимает и учитывает </w:t>
            </w:r>
            <w:r>
              <w:rPr>
                <w:rStyle w:val="FontStyle12"/>
                <w:rFonts w:eastAsia="Calibri"/>
                <w:color w:val="000000"/>
                <w:sz w:val="24"/>
                <w:szCs w:val="24"/>
              </w:rPr>
              <w:lastRenderedPageBreak/>
              <w:t>особенности поведения участников команды для достижения целей и задач в профессиональной деятельности.</w:t>
            </w:r>
          </w:p>
          <w:p w14:paraId="65F7F147" w14:textId="77777777" w:rsidR="00B034B8" w:rsidRPr="00F56B15" w:rsidRDefault="00B034B8" w:rsidP="00B034B8">
            <w:pPr>
              <w:pStyle w:val="af1"/>
              <w:widowControl w:val="0"/>
              <w:suppressAutoHyphens w:val="0"/>
              <w:spacing w:after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771" w:type="dxa"/>
            <w:shd w:val="clear" w:color="auto" w:fill="auto"/>
          </w:tcPr>
          <w:p w14:paraId="2B133D9F" w14:textId="77777777" w:rsidR="00B034B8" w:rsidRPr="00A4576B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lastRenderedPageBreak/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подходы к учету особенностей поведения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lastRenderedPageBreak/>
              <w:t>участников</w:t>
            </w:r>
            <w:r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команды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в рамках решения общих задач</w:t>
            </w:r>
            <w:r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  <w:p w14:paraId="1C2FD8A0" w14:textId="77777777" w:rsidR="00B034B8" w:rsidRPr="00A4576B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73F00B4E" w14:textId="7296401F" w:rsidR="00B034B8" w:rsidRPr="00F56B15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>учитывать особенности участников команды с целью наиболее эффективного решения общих задач.</w:t>
            </w:r>
          </w:p>
        </w:tc>
        <w:tc>
          <w:tcPr>
            <w:tcW w:w="2468" w:type="dxa"/>
          </w:tcPr>
          <w:p w14:paraId="43B6DA4A" w14:textId="77777777" w:rsidR="00B034B8" w:rsidRPr="00F56B15" w:rsidRDefault="00B034B8" w:rsidP="00B034B8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lastRenderedPageBreak/>
              <w:t>Задание.</w:t>
            </w:r>
          </w:p>
          <w:p w14:paraId="5AEE995C" w14:textId="4C1E42FD" w:rsidR="00B034B8" w:rsidRPr="00F56B15" w:rsidRDefault="002A1BB2" w:rsidP="003801D9">
            <w:pPr>
              <w:pStyle w:val="af1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Для достижения результата (прибыли) команды</w:t>
            </w:r>
            <w:r w:rsidRPr="003906FA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по Вашему мнению</w:t>
            </w:r>
            <w:r w:rsidRPr="003906FA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в текущей ситуации начала роста рынка необходима большая сделка по покупке</w:t>
            </w:r>
            <w:r w:rsidR="007D51CE">
              <w:rPr>
                <w:color w:val="000000"/>
                <w:sz w:val="24"/>
                <w:szCs w:val="24"/>
              </w:rPr>
              <w:t xml:space="preserve"> на бирже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7D51CE">
              <w:rPr>
                <w:color w:val="000000"/>
                <w:sz w:val="24"/>
                <w:szCs w:val="24"/>
              </w:rPr>
              <w:t xml:space="preserve">фьючерсов на </w:t>
            </w:r>
            <w:r w:rsidR="008A23F2">
              <w:rPr>
                <w:color w:val="000000"/>
                <w:sz w:val="24"/>
                <w:szCs w:val="24"/>
              </w:rPr>
              <w:t xml:space="preserve">отдельные </w:t>
            </w:r>
            <w:r w:rsidR="007D51CE">
              <w:rPr>
                <w:color w:val="000000"/>
                <w:sz w:val="24"/>
                <w:szCs w:val="24"/>
              </w:rPr>
              <w:t>акции</w:t>
            </w:r>
            <w:r>
              <w:rPr>
                <w:color w:val="000000"/>
                <w:sz w:val="24"/>
                <w:szCs w:val="24"/>
              </w:rPr>
              <w:t>. Вы уверены в ее эффективности исходя из Вашего опыта. Лидер команды является достаточно консервативным человеком. Время выгодной сделки уходит</w:t>
            </w:r>
            <w:r w:rsidRPr="00EA5432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предложите действия по убеждению лидера с учетом психологии межличностного взаимодействия.</w:t>
            </w:r>
          </w:p>
        </w:tc>
      </w:tr>
      <w:tr w:rsidR="00B034B8" w14:paraId="354C63AB" w14:textId="77777777" w:rsidTr="00D92636">
        <w:trPr>
          <w:tblHeader/>
        </w:trPr>
        <w:tc>
          <w:tcPr>
            <w:tcW w:w="2042" w:type="dxa"/>
            <w:vMerge w:val="restart"/>
          </w:tcPr>
          <w:p w14:paraId="704CE5DC" w14:textId="77777777" w:rsidR="00B034B8" w:rsidRPr="006F4E26" w:rsidRDefault="00B034B8" w:rsidP="00B034B8">
            <w:pPr>
              <w:pStyle w:val="Default"/>
              <w:jc w:val="both"/>
              <w:rPr>
                <w:b/>
                <w:bCs/>
              </w:rPr>
            </w:pPr>
            <w:r w:rsidRPr="006F4E26">
              <w:rPr>
                <w:b/>
                <w:bCs/>
              </w:rPr>
              <w:lastRenderedPageBreak/>
              <w:t>ПКП-1</w:t>
            </w:r>
          </w:p>
          <w:p w14:paraId="2FAE4586" w14:textId="32F4B191" w:rsidR="00B034B8" w:rsidRPr="00F56B15" w:rsidRDefault="00B034B8" w:rsidP="00B034B8">
            <w:pPr>
              <w:pStyle w:val="Default"/>
              <w:jc w:val="both"/>
            </w:pPr>
            <w:r w:rsidRPr="00B034B8"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рынка.</w:t>
            </w: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DF494" w14:textId="45943CB1" w:rsidR="00B034B8" w:rsidRDefault="00B034B8" w:rsidP="00B034B8">
            <w:pPr>
              <w:shd w:val="clear" w:color="auto" w:fill="FFFFFF"/>
              <w:spacing w:line="240" w:lineRule="auto"/>
              <w:contextualSpacing/>
              <w:jc w:val="both"/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1. Владеет современным инструментарием анализа финансового рынка.</w:t>
            </w:r>
          </w:p>
        </w:tc>
        <w:tc>
          <w:tcPr>
            <w:tcW w:w="2771" w:type="dxa"/>
            <w:shd w:val="clear" w:color="auto" w:fill="auto"/>
          </w:tcPr>
          <w:p w14:paraId="62E9282B" w14:textId="77777777" w:rsidR="00B034B8" w:rsidRPr="003A1AAD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1D5770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 подходы и инструментарий анализа финансовых рынков.</w:t>
            </w:r>
          </w:p>
          <w:p w14:paraId="25B6D99B" w14:textId="77777777" w:rsidR="00B034B8" w:rsidRPr="00936F95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6B8CB5DE" w14:textId="72C6DCEE" w:rsidR="00B034B8" w:rsidRPr="00817DCA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1D5770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3A1AAD">
              <w:rPr>
                <w:rStyle w:val="FontStyle12"/>
                <w:rFonts w:eastAsia="Calibri"/>
                <w:bCs/>
                <w:sz w:val="24"/>
                <w:szCs w:val="24"/>
              </w:rPr>
              <w:t>применять на практике современные подходы и инструментарий анализа финансовых рынков.</w:t>
            </w:r>
          </w:p>
        </w:tc>
        <w:tc>
          <w:tcPr>
            <w:tcW w:w="2468" w:type="dxa"/>
          </w:tcPr>
          <w:p w14:paraId="2E2A3D9B" w14:textId="6F5FBB71" w:rsidR="00B034B8" w:rsidRDefault="00B034B8" w:rsidP="00B034B8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t>Задание.</w:t>
            </w:r>
          </w:p>
          <w:p w14:paraId="1029F944" w14:textId="0AC6CEB7" w:rsidR="00133195" w:rsidRPr="00133195" w:rsidRDefault="006C69CC" w:rsidP="00133195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Приведите теоретический пример принятия решения по ребалансировке позиций</w:t>
            </w:r>
            <w:r w:rsidRPr="006C69C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открытых на бирже</w:t>
            </w:r>
            <w:r w:rsidRPr="006C69C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на основе сочетания методов фундаментального и технического анализа</w:t>
            </w:r>
            <w:r w:rsidRPr="00E45FA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с обоснованием конкретными индикаторами</w:t>
            </w:r>
            <w:r w:rsidRPr="00E45FA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трендами</w:t>
            </w:r>
            <w:r w:rsidRPr="00E45FA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фигурами.</w:t>
            </w:r>
          </w:p>
        </w:tc>
      </w:tr>
      <w:tr w:rsidR="00B034B8" w14:paraId="6F4D8F97" w14:textId="77777777" w:rsidTr="00D92636">
        <w:trPr>
          <w:tblHeader/>
        </w:trPr>
        <w:tc>
          <w:tcPr>
            <w:tcW w:w="2042" w:type="dxa"/>
            <w:vMerge/>
          </w:tcPr>
          <w:p w14:paraId="7D08D4C7" w14:textId="77777777" w:rsidR="00B034B8" w:rsidRDefault="00B034B8" w:rsidP="00B034B8">
            <w:pPr>
              <w:pStyle w:val="Default"/>
              <w:jc w:val="both"/>
            </w:pPr>
          </w:p>
        </w:tc>
        <w:tc>
          <w:tcPr>
            <w:tcW w:w="20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D7D718" w14:textId="52169D8E" w:rsidR="00B034B8" w:rsidRDefault="00B034B8" w:rsidP="00B034B8">
            <w:pPr>
              <w:shd w:val="clear" w:color="auto" w:fill="FFFFFF"/>
              <w:spacing w:line="240" w:lineRule="auto"/>
              <w:contextualSpacing/>
              <w:jc w:val="both"/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2. Применяет профессиональные знания для прогнозирования новых явлений на финансовых рынках.</w:t>
            </w:r>
          </w:p>
        </w:tc>
        <w:tc>
          <w:tcPr>
            <w:tcW w:w="2771" w:type="dxa"/>
            <w:shd w:val="clear" w:color="auto" w:fill="auto"/>
          </w:tcPr>
          <w:p w14:paraId="48A73D9B" w14:textId="77777777" w:rsidR="00B034B8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027781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>подходы к прогнозированию перспектив развития и новых явлений на финансовых рынках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>.</w:t>
            </w:r>
          </w:p>
          <w:p w14:paraId="52F34829" w14:textId="77777777" w:rsidR="00B034B8" w:rsidRPr="00936F95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316396DA" w14:textId="5A243977" w:rsidR="00B034B8" w:rsidRPr="00817DCA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027781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применять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подходы к прогнозированию перспектив развития и новых явлений на финансовых рынках,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в том числе с целью разработки инновационных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lastRenderedPageBreak/>
              <w:t xml:space="preserve">финансовых продуктов. 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68" w:type="dxa"/>
          </w:tcPr>
          <w:p w14:paraId="00758290" w14:textId="77777777" w:rsidR="006C69CC" w:rsidRDefault="006C69CC" w:rsidP="006C69CC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lastRenderedPageBreak/>
              <w:t>Задание.</w:t>
            </w:r>
          </w:p>
          <w:p w14:paraId="58DC51E6" w14:textId="69EC1D55" w:rsidR="006C69CC" w:rsidRDefault="006C69CC" w:rsidP="006C69CC">
            <w:pPr>
              <w:tabs>
                <w:tab w:val="left" w:pos="5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совершили на Московской бирже сделку по вложению существенной части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акции перспективных</w:t>
            </w:r>
            <w:r w:rsidR="00B05199" w:rsidRPr="00B051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05199">
              <w:rPr>
                <w:rFonts w:ascii="Times New Roman" w:hAnsi="Times New Roman" w:cs="Times New Roman"/>
                <w:sz w:val="24"/>
                <w:szCs w:val="24"/>
              </w:rPr>
              <w:t>на Ваш взгляд</w:t>
            </w:r>
            <w:r w:rsidR="00B05199" w:rsidRPr="00B0519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компаний </w:t>
            </w:r>
            <w:r w:rsidR="00A47A5D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5199" w:rsidRPr="00B051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Опишите и обоснуйте наиболее вероятный сценарий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изменения стоимости Ваших вложений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B05199">
              <w:rPr>
                <w:rFonts w:ascii="Times New Roman" w:hAnsi="Times New Roman" w:cs="Times New Roman"/>
                <w:sz w:val="24"/>
                <w:szCs w:val="24"/>
              </w:rPr>
              <w:t xml:space="preserve">двух различных 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>случа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73EBF98" w14:textId="15B54FE9" w:rsidR="006C69CC" w:rsidRPr="00CE6BE0" w:rsidRDefault="006C69CC" w:rsidP="006C69CC">
            <w:pPr>
              <w:tabs>
                <w:tab w:val="left" w:pos="5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существенного повышения целевой ставки регулятора (при прочих равных</w:t>
            </w:r>
            <w:r w:rsidR="00B0519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49EE895" w14:textId="78F74239" w:rsidR="00B034B8" w:rsidRPr="009F63A3" w:rsidRDefault="006C69CC" w:rsidP="003D656D">
            <w:pPr>
              <w:tabs>
                <w:tab w:val="left" w:pos="527"/>
              </w:tabs>
              <w:spacing w:after="0" w:line="240" w:lineRule="auto"/>
              <w:ind w:right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05199">
              <w:rPr>
                <w:rFonts w:ascii="Times New Roman" w:hAnsi="Times New Roman" w:cs="Times New Roman"/>
                <w:sz w:val="24"/>
                <w:szCs w:val="24"/>
              </w:rPr>
              <w:t>существенного снижения доходности банковских вкладов (при прочих равных)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92636" w14:paraId="2042A7B8" w14:textId="77777777" w:rsidTr="00D92636">
        <w:trPr>
          <w:tblHeader/>
        </w:trPr>
        <w:tc>
          <w:tcPr>
            <w:tcW w:w="2042" w:type="dxa"/>
            <w:vMerge w:val="restart"/>
          </w:tcPr>
          <w:p w14:paraId="11199F52" w14:textId="77777777" w:rsidR="00D92636" w:rsidRPr="006F4E26" w:rsidRDefault="00D92636" w:rsidP="00D92636">
            <w:pPr>
              <w:pStyle w:val="Default"/>
              <w:jc w:val="both"/>
              <w:rPr>
                <w:b/>
                <w:bCs/>
              </w:rPr>
            </w:pPr>
            <w:r w:rsidRPr="006F4E26">
              <w:rPr>
                <w:b/>
                <w:bCs/>
              </w:rPr>
              <w:lastRenderedPageBreak/>
              <w:t>ПКН-5</w:t>
            </w:r>
          </w:p>
          <w:p w14:paraId="77F38F96" w14:textId="1F01D6F8" w:rsidR="00D92636" w:rsidRDefault="00D92636" w:rsidP="00D92636">
            <w:pPr>
              <w:pStyle w:val="Default"/>
              <w:jc w:val="both"/>
            </w:pPr>
            <w:r w:rsidRPr="00A33187">
              <w:t>Способность составлять и анализировать   финансовую, бухгалтерскую, статистическую отчетность и использовать результаты анализа для принятия управленческих решений</w:t>
            </w:r>
            <w:r>
              <w:t>.</w:t>
            </w: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866F3" w14:textId="2D2318E0" w:rsidR="00D92636" w:rsidRPr="00D92636" w:rsidRDefault="00D92636" w:rsidP="00D92636">
            <w:pPr>
              <w:shd w:val="clear" w:color="auto" w:fill="FFFFFF"/>
              <w:spacing w:line="240" w:lineRule="auto"/>
              <w:contextualSpacing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D92636">
              <w:rPr>
                <w:rFonts w:ascii="Times New Roman" w:hAnsi="Times New Roman" w:cs="Times New Roman"/>
                <w:sz w:val="24"/>
                <w:szCs w:val="24"/>
              </w:rPr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</w:tc>
        <w:tc>
          <w:tcPr>
            <w:tcW w:w="2771" w:type="dxa"/>
            <w:shd w:val="clear" w:color="auto" w:fill="auto"/>
          </w:tcPr>
          <w:p w14:paraId="367E149B" w14:textId="77777777" w:rsidR="00D92636" w:rsidRPr="00D92636" w:rsidRDefault="00D92636" w:rsidP="00D92636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D92636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D92636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: </w:t>
            </w:r>
            <w:r w:rsidRPr="00D92636"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 международные и национальные стандарты в области составления и подтверждения достоверности отчетности организации.</w:t>
            </w:r>
          </w:p>
          <w:p w14:paraId="1DE93FE0" w14:textId="77777777" w:rsidR="00D92636" w:rsidRPr="00D92636" w:rsidRDefault="00D92636" w:rsidP="00D92636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69F2630C" w14:textId="18442561" w:rsidR="00D92636" w:rsidRPr="00D92636" w:rsidRDefault="00D92636" w:rsidP="00D92636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D92636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D92636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: </w:t>
            </w:r>
            <w:r w:rsidRPr="00D92636">
              <w:rPr>
                <w:rStyle w:val="FontStyle12"/>
                <w:rFonts w:eastAsia="Calibri"/>
                <w:bCs/>
                <w:sz w:val="24"/>
                <w:szCs w:val="24"/>
              </w:rPr>
              <w:t>составлять и анализировать отчетность организации на основе современных международных и национальных стандартов.</w:t>
            </w:r>
          </w:p>
        </w:tc>
        <w:tc>
          <w:tcPr>
            <w:tcW w:w="2468" w:type="dxa"/>
          </w:tcPr>
          <w:p w14:paraId="3B92AFD5" w14:textId="77777777" w:rsidR="00D92636" w:rsidRPr="00F56B15" w:rsidRDefault="00D92636" w:rsidP="00D92636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t>Задание.</w:t>
            </w:r>
          </w:p>
          <w:p w14:paraId="12CEBD59" w14:textId="40954116" w:rsidR="00D92636" w:rsidRPr="00F56B15" w:rsidRDefault="003D2B63" w:rsidP="003D2B63">
            <w:pPr>
              <w:pStyle w:val="af1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данным финансовой отчетности </w:t>
            </w:r>
            <w:r w:rsidRPr="003D2B63">
              <w:rPr>
                <w:sz w:val="24"/>
                <w:szCs w:val="24"/>
              </w:rPr>
              <w:t xml:space="preserve">Компании «A» </w:t>
            </w:r>
            <w:r>
              <w:rPr>
                <w:sz w:val="24"/>
                <w:szCs w:val="24"/>
              </w:rPr>
              <w:t>по МСФО</w:t>
            </w:r>
            <w:r w:rsidR="00A14411" w:rsidRPr="00A14411">
              <w:rPr>
                <w:sz w:val="24"/>
                <w:szCs w:val="24"/>
              </w:rPr>
              <w:t xml:space="preserve">, </w:t>
            </w:r>
            <w:r w:rsidR="00A14411">
              <w:rPr>
                <w:sz w:val="24"/>
                <w:szCs w:val="24"/>
              </w:rPr>
              <w:t>акции которой торгуются на бирже</w:t>
            </w:r>
            <w:r w:rsidR="00A14411" w:rsidRPr="00A1441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ее ч</w:t>
            </w:r>
            <w:r w:rsidRPr="003D2B63">
              <w:rPr>
                <w:sz w:val="24"/>
                <w:szCs w:val="24"/>
              </w:rPr>
              <w:t xml:space="preserve">истая прибыль за прошедший год составила 400 </w:t>
            </w:r>
            <w:r>
              <w:rPr>
                <w:sz w:val="24"/>
                <w:szCs w:val="24"/>
              </w:rPr>
              <w:t>млн.</w:t>
            </w:r>
            <w:r w:rsidRPr="003D2B63">
              <w:rPr>
                <w:sz w:val="24"/>
                <w:szCs w:val="24"/>
              </w:rPr>
              <w:t xml:space="preserve"> руб. Акции компании (всего выпущен</w:t>
            </w:r>
            <w:r>
              <w:rPr>
                <w:sz w:val="24"/>
                <w:szCs w:val="24"/>
              </w:rPr>
              <w:t>о</w:t>
            </w:r>
            <w:r w:rsidRPr="003D2B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 млн.</w:t>
            </w:r>
            <w:r w:rsidRPr="003D2B63">
              <w:rPr>
                <w:sz w:val="24"/>
                <w:szCs w:val="24"/>
              </w:rPr>
              <w:t xml:space="preserve"> штук) торгуются на рынке по цене 4 </w:t>
            </w:r>
            <w:r>
              <w:rPr>
                <w:sz w:val="24"/>
                <w:szCs w:val="24"/>
              </w:rPr>
              <w:t>тыс.</w:t>
            </w:r>
            <w:r w:rsidRPr="003D2B63">
              <w:rPr>
                <w:sz w:val="24"/>
                <w:szCs w:val="24"/>
              </w:rPr>
              <w:t xml:space="preserve"> руб. Посчитайте показатели EPS и P/E, если 18% своей чистой прибыли компания </w:t>
            </w:r>
            <w:r>
              <w:rPr>
                <w:sz w:val="24"/>
                <w:szCs w:val="24"/>
              </w:rPr>
              <w:t>тратит</w:t>
            </w:r>
            <w:r w:rsidRPr="003D2B63">
              <w:rPr>
                <w:sz w:val="24"/>
                <w:szCs w:val="24"/>
              </w:rPr>
              <w:t xml:space="preserve"> на дивиденды по обыкновенным акциям</w:t>
            </w:r>
            <w:r w:rsidRPr="003D2B63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D92636" w14:paraId="1D33BF48" w14:textId="77777777" w:rsidTr="00D92636">
        <w:trPr>
          <w:tblHeader/>
        </w:trPr>
        <w:tc>
          <w:tcPr>
            <w:tcW w:w="2042" w:type="dxa"/>
            <w:vMerge/>
          </w:tcPr>
          <w:p w14:paraId="72FED47C" w14:textId="77777777" w:rsidR="00D92636" w:rsidRDefault="00D92636" w:rsidP="00D92636">
            <w:pPr>
              <w:pStyle w:val="Default"/>
              <w:jc w:val="both"/>
            </w:pP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A979A" w14:textId="095ACC23" w:rsidR="00D92636" w:rsidRPr="00D92636" w:rsidRDefault="00D92636" w:rsidP="00D92636">
            <w:pPr>
              <w:shd w:val="clear" w:color="auto" w:fill="FFFFFF"/>
              <w:spacing w:line="240" w:lineRule="auto"/>
              <w:contextualSpacing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D92636">
              <w:rPr>
                <w:rFonts w:ascii="Times New Roman" w:hAnsi="Times New Roman" w:cs="Times New Roman"/>
                <w:sz w:val="24"/>
                <w:szCs w:val="24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2771" w:type="dxa"/>
            <w:shd w:val="clear" w:color="auto" w:fill="auto"/>
          </w:tcPr>
          <w:p w14:paraId="7B5622A5" w14:textId="77777777" w:rsidR="00D92636" w:rsidRPr="00D92636" w:rsidRDefault="00D92636" w:rsidP="00D92636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D92636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D92636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: </w:t>
            </w:r>
            <w:r w:rsidRPr="00D92636">
              <w:rPr>
                <w:rStyle w:val="FontStyle12"/>
                <w:rFonts w:eastAsia="Calibri"/>
                <w:bCs/>
                <w:sz w:val="24"/>
                <w:szCs w:val="24"/>
              </w:rPr>
              <w:t>подходы к использованию результатов анализа отчетности организаций при составлении финансовых планов, сравнении инвестиционных альтернатив и принятии решений на различных уровнях управления.</w:t>
            </w:r>
          </w:p>
          <w:p w14:paraId="327BFC2B" w14:textId="77777777" w:rsidR="00D92636" w:rsidRPr="00D92636" w:rsidRDefault="00D92636" w:rsidP="00D92636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3E06C0D8" w14:textId="72C59D28" w:rsidR="00D92636" w:rsidRPr="005076D3" w:rsidRDefault="00D92636" w:rsidP="00D92636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D92636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D92636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: </w:t>
            </w:r>
            <w:r w:rsidRPr="00D9263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наиболее эффективным образом использовать результаты анализа отчетности организаций при составлении финансовых планов, сравнении инвестиционных альтернатив и принятии решений на различных </w:t>
            </w:r>
            <w:r w:rsidRPr="00D92636">
              <w:rPr>
                <w:rStyle w:val="FontStyle12"/>
                <w:rFonts w:eastAsia="Calibri"/>
                <w:bCs/>
                <w:sz w:val="24"/>
                <w:szCs w:val="24"/>
              </w:rPr>
              <w:lastRenderedPageBreak/>
              <w:t>уровнях управления.</w:t>
            </w:r>
          </w:p>
        </w:tc>
        <w:tc>
          <w:tcPr>
            <w:tcW w:w="2468" w:type="dxa"/>
          </w:tcPr>
          <w:p w14:paraId="057045DD" w14:textId="77777777" w:rsidR="00D92636" w:rsidRPr="00F56B15" w:rsidRDefault="00D92636" w:rsidP="00D92636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lastRenderedPageBreak/>
              <w:t>Задание.</w:t>
            </w:r>
          </w:p>
          <w:p w14:paraId="40E9EFE6" w14:textId="3B4356B2" w:rsidR="003D2B63" w:rsidRDefault="003D2B63" w:rsidP="003D2B63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3D2B63">
              <w:rPr>
                <w:sz w:val="24"/>
                <w:szCs w:val="24"/>
              </w:rPr>
              <w:t>На основе данных финансовой отчетности</w:t>
            </w:r>
            <w:r>
              <w:rPr>
                <w:sz w:val="24"/>
                <w:szCs w:val="24"/>
              </w:rPr>
              <w:t xml:space="preserve"> Вы рассчитали показатель </w:t>
            </w:r>
            <w:r>
              <w:rPr>
                <w:sz w:val="24"/>
                <w:szCs w:val="24"/>
                <w:lang w:val="en-US"/>
              </w:rPr>
              <w:t>P</w:t>
            </w:r>
            <w:r w:rsidRPr="003D2B63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E</w:t>
            </w:r>
            <w:r w:rsidRPr="003D2B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 трем компаниям из разных секторов экономики</w:t>
            </w:r>
            <w:r w:rsidR="00A14411" w:rsidRPr="00A14411">
              <w:rPr>
                <w:sz w:val="24"/>
                <w:szCs w:val="24"/>
              </w:rPr>
              <w:t>,</w:t>
            </w:r>
            <w:r w:rsidR="00A14411">
              <w:rPr>
                <w:sz w:val="24"/>
                <w:szCs w:val="24"/>
              </w:rPr>
              <w:t xml:space="preserve"> акции которых торгуются на бирже</w:t>
            </w:r>
            <w:r w:rsidRPr="003D2B63">
              <w:rPr>
                <w:sz w:val="24"/>
                <w:szCs w:val="24"/>
              </w:rPr>
              <w:t>:</w:t>
            </w:r>
          </w:p>
          <w:p w14:paraId="0E81FB51" w14:textId="10498AC8" w:rsidR="003D2B63" w:rsidRPr="003D2B63" w:rsidRDefault="003D2B63" w:rsidP="003D2B63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Компания «А» (телекоммуникации) – 14</w:t>
            </w:r>
            <w:r w:rsidRPr="003D2B63">
              <w:rPr>
                <w:sz w:val="24"/>
                <w:szCs w:val="24"/>
              </w:rPr>
              <w:t>;</w:t>
            </w:r>
          </w:p>
          <w:p w14:paraId="578AC249" w14:textId="6AED87E1" w:rsidR="003D2B63" w:rsidRPr="003D2B63" w:rsidRDefault="003D2B63" w:rsidP="003D2B63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Компания «Б» (банки) – </w:t>
            </w:r>
            <w:r w:rsidR="005076D3">
              <w:rPr>
                <w:sz w:val="24"/>
                <w:szCs w:val="24"/>
              </w:rPr>
              <w:t>9</w:t>
            </w:r>
            <w:r w:rsidRPr="003D2B63">
              <w:rPr>
                <w:sz w:val="24"/>
                <w:szCs w:val="24"/>
              </w:rPr>
              <w:t>;</w:t>
            </w:r>
          </w:p>
          <w:p w14:paraId="66B322D1" w14:textId="77777777" w:rsidR="005076D3" w:rsidRDefault="005076D3" w:rsidP="003D2B63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Компания «В» (сектор ИТ) – 40.</w:t>
            </w:r>
          </w:p>
          <w:p w14:paraId="49C0616A" w14:textId="0E6E1DD8" w:rsidR="003D2B63" w:rsidRPr="005076D3" w:rsidRDefault="005076D3" w:rsidP="003D2B63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указанные рассчитанные </w:t>
            </w:r>
            <w:r w:rsidR="00BF44D2">
              <w:rPr>
                <w:sz w:val="24"/>
                <w:szCs w:val="24"/>
              </w:rPr>
              <w:t xml:space="preserve">Вами </w:t>
            </w:r>
            <w:r>
              <w:rPr>
                <w:sz w:val="24"/>
                <w:szCs w:val="24"/>
              </w:rPr>
              <w:t>значения повлияют на Ваш выбор для инвестирования</w:t>
            </w:r>
            <w:r w:rsidRPr="005076D3">
              <w:rPr>
                <w:sz w:val="24"/>
                <w:szCs w:val="24"/>
              </w:rPr>
              <w:t>?</w:t>
            </w:r>
          </w:p>
          <w:p w14:paraId="0ACC37F1" w14:textId="77777777" w:rsidR="003D2B63" w:rsidRPr="003D2B63" w:rsidRDefault="003D2B63" w:rsidP="003D2B63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</w:p>
          <w:p w14:paraId="1A12CCE6" w14:textId="77777777" w:rsidR="003D2B63" w:rsidRPr="003D2B63" w:rsidRDefault="003D2B63" w:rsidP="003D2B63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</w:p>
          <w:p w14:paraId="2420E667" w14:textId="36C3BEF8" w:rsidR="00D92636" w:rsidRPr="003D2B63" w:rsidRDefault="003D2B63" w:rsidP="003D2B63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3D2B63">
              <w:rPr>
                <w:sz w:val="24"/>
                <w:szCs w:val="24"/>
              </w:rPr>
              <w:t xml:space="preserve"> </w:t>
            </w:r>
          </w:p>
        </w:tc>
      </w:tr>
    </w:tbl>
    <w:p w14:paraId="26FCE3DC" w14:textId="50ED86FA" w:rsidR="003F4884" w:rsidRDefault="003F4884" w:rsidP="008F6711">
      <w:pPr>
        <w:pStyle w:val="af1"/>
        <w:widowControl w:val="0"/>
        <w:suppressAutoHyphens w:val="0"/>
        <w:spacing w:line="360" w:lineRule="exact"/>
        <w:jc w:val="both"/>
        <w:rPr>
          <w:b/>
          <w:bCs/>
          <w:color w:val="000000"/>
          <w:sz w:val="28"/>
          <w:szCs w:val="28"/>
          <w:u w:color="000000"/>
        </w:rPr>
      </w:pPr>
    </w:p>
    <w:p w14:paraId="436015E3" w14:textId="77777777" w:rsidR="00AB46B9" w:rsidRPr="00563A72" w:rsidRDefault="00AB46B9" w:rsidP="00AB46B9">
      <w:pPr>
        <w:pStyle w:val="af1"/>
        <w:widowControl w:val="0"/>
        <w:suppressAutoHyphens w:val="0"/>
        <w:spacing w:after="0" w:line="240" w:lineRule="exact"/>
        <w:jc w:val="both"/>
        <w:rPr>
          <w:b/>
          <w:bCs/>
          <w:color w:val="000000"/>
          <w:sz w:val="28"/>
          <w:szCs w:val="28"/>
          <w:u w:color="000000"/>
        </w:rPr>
      </w:pPr>
    </w:p>
    <w:p w14:paraId="44D1B13E" w14:textId="6F814616" w:rsidR="003F4884" w:rsidRPr="006461DE" w:rsidRDefault="00DE6E7C">
      <w:pPr>
        <w:pStyle w:val="afb"/>
        <w:widowControl/>
        <w:ind w:firstLine="709"/>
        <w:rPr>
          <w:rStyle w:val="af0"/>
          <w:rFonts w:eastAsia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</w:pPr>
      <w:r w:rsidRPr="007E7A99">
        <w:rPr>
          <w:rStyle w:val="af0"/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 xml:space="preserve">Примерный перечень вопросов для подготовки к </w:t>
      </w:r>
      <w:r w:rsidR="00186A00" w:rsidRPr="00186A00">
        <w:rPr>
          <w:rStyle w:val="af0"/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>зачет</w:t>
      </w:r>
      <w:r w:rsidRPr="00186A00">
        <w:rPr>
          <w:rStyle w:val="af0"/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>у</w:t>
      </w:r>
      <w:r w:rsidR="006461DE" w:rsidRPr="006461DE">
        <w:rPr>
          <w:rStyle w:val="af0"/>
          <w:rFonts w:eastAsia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>:</w:t>
      </w:r>
    </w:p>
    <w:p w14:paraId="20566AE9" w14:textId="3E3F6759" w:rsidR="003F4884" w:rsidRPr="007E7A99" w:rsidRDefault="00731A08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31A08">
        <w:rPr>
          <w:sz w:val="28"/>
          <w:szCs w:val="28"/>
        </w:rPr>
        <w:t>Организованные и неорганизованные рынки</w:t>
      </w:r>
      <w:r>
        <w:rPr>
          <w:sz w:val="28"/>
          <w:szCs w:val="28"/>
        </w:rPr>
        <w:t xml:space="preserve"> – сущность</w:t>
      </w:r>
      <w:r w:rsidRPr="00731A08">
        <w:rPr>
          <w:sz w:val="28"/>
          <w:szCs w:val="28"/>
        </w:rPr>
        <w:t>,</w:t>
      </w:r>
      <w:r>
        <w:rPr>
          <w:sz w:val="28"/>
          <w:szCs w:val="28"/>
        </w:rPr>
        <w:t xml:space="preserve"> формы</w:t>
      </w:r>
      <w:r w:rsidRPr="00731A08">
        <w:rPr>
          <w:sz w:val="28"/>
          <w:szCs w:val="28"/>
        </w:rPr>
        <w:t xml:space="preserve">, </w:t>
      </w:r>
      <w:r>
        <w:rPr>
          <w:sz w:val="28"/>
          <w:szCs w:val="28"/>
        </w:rPr>
        <w:t>преимущества и недостатки</w:t>
      </w:r>
      <w:r w:rsidR="00DE6E7C" w:rsidRPr="007E7A99">
        <w:rPr>
          <w:sz w:val="28"/>
          <w:szCs w:val="28"/>
        </w:rPr>
        <w:t>.</w:t>
      </w:r>
    </w:p>
    <w:p w14:paraId="2E5037F3" w14:textId="1F6798D5" w:rsidR="003F4884" w:rsidRPr="007E7A99" w:rsidRDefault="00731A08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саморегулирования в становлении биржевой торговли</w:t>
      </w:r>
      <w:r w:rsidR="00DE6E7C" w:rsidRPr="007E7A99">
        <w:rPr>
          <w:sz w:val="28"/>
          <w:szCs w:val="28"/>
        </w:rPr>
        <w:t>.</w:t>
      </w:r>
    </w:p>
    <w:p w14:paraId="567F2DCF" w14:textId="49154BA5" w:rsidR="003F4884" w:rsidRPr="007E7A99" w:rsidRDefault="00731A08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Эволюция биржевой торговли в мире </w:t>
      </w:r>
      <w:r w:rsidR="00D8443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D8443C">
        <w:rPr>
          <w:sz w:val="28"/>
          <w:szCs w:val="28"/>
        </w:rPr>
        <w:t>основные этапы и их предпосылки</w:t>
      </w:r>
      <w:r w:rsidR="00D8443C" w:rsidRPr="00D8443C">
        <w:rPr>
          <w:sz w:val="28"/>
          <w:szCs w:val="28"/>
        </w:rPr>
        <w:t>,</w:t>
      </w:r>
      <w:r w:rsidR="00D8443C">
        <w:rPr>
          <w:sz w:val="28"/>
          <w:szCs w:val="28"/>
        </w:rPr>
        <w:t xml:space="preserve"> текущее состояние</w:t>
      </w:r>
      <w:r w:rsidR="00D8443C" w:rsidRPr="00D8443C">
        <w:rPr>
          <w:sz w:val="28"/>
          <w:szCs w:val="28"/>
        </w:rPr>
        <w:t>,</w:t>
      </w:r>
      <w:r w:rsidR="00D8443C">
        <w:rPr>
          <w:sz w:val="28"/>
          <w:szCs w:val="28"/>
        </w:rPr>
        <w:t xml:space="preserve"> перспективы.</w:t>
      </w:r>
    </w:p>
    <w:p w14:paraId="680D3171" w14:textId="01E11004" w:rsidR="003F4884" w:rsidRPr="007E7A99" w:rsidRDefault="00D8443C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Эволюция биржевой деятельности в дореволюционной и современной России</w:t>
      </w:r>
      <w:r w:rsidR="00DE6E7C" w:rsidRPr="007E7A99">
        <w:rPr>
          <w:sz w:val="28"/>
          <w:szCs w:val="28"/>
        </w:rPr>
        <w:t>.</w:t>
      </w:r>
    </w:p>
    <w:p w14:paraId="5D2EB4AF" w14:textId="3E88BBCA" w:rsidR="00CA285C" w:rsidRDefault="00D8443C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История Московской биржи – ключевые вехи и их предпосылки</w:t>
      </w:r>
      <w:r w:rsidRPr="00D8443C">
        <w:rPr>
          <w:sz w:val="28"/>
          <w:szCs w:val="28"/>
        </w:rPr>
        <w:t xml:space="preserve">, </w:t>
      </w:r>
      <w:r>
        <w:rPr>
          <w:sz w:val="28"/>
          <w:szCs w:val="28"/>
        </w:rPr>
        <w:t>современное состояние и перспективы.</w:t>
      </w:r>
    </w:p>
    <w:p w14:paraId="1E98F905" w14:textId="065A3E1E" w:rsidR="00D8443C" w:rsidRDefault="00D8443C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Институциональная структура и структура управления Московской биржей.</w:t>
      </w:r>
    </w:p>
    <w:p w14:paraId="4F0DAE2F" w14:textId="1B4BC7EC" w:rsidR="00D8443C" w:rsidRDefault="00116643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Инфраструктура биржевой торговли – основные организации и их функционал.</w:t>
      </w:r>
    </w:p>
    <w:p w14:paraId="454164E7" w14:textId="67F79846" w:rsidR="00116643" w:rsidRDefault="00116643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депозитариев в биржевой торговле – сущность и основные функции.</w:t>
      </w:r>
    </w:p>
    <w:p w14:paraId="63D68858" w14:textId="13E09A67" w:rsidR="00CA285C" w:rsidRDefault="00605436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бирж в системе государственного регулирования финансовых рынков</w:t>
      </w:r>
      <w:r w:rsidR="00CA285C" w:rsidRPr="007E7A99">
        <w:rPr>
          <w:sz w:val="28"/>
          <w:szCs w:val="28"/>
        </w:rPr>
        <w:t>.</w:t>
      </w:r>
    </w:p>
    <w:p w14:paraId="2A902EE5" w14:textId="7561AB1D" w:rsidR="00605436" w:rsidRPr="007E7A99" w:rsidRDefault="00605436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Регулирование биржевой деятельности в России – основные требования и их назначение. </w:t>
      </w:r>
    </w:p>
    <w:p w14:paraId="18F8EAA1" w14:textId="3D2E0D6D" w:rsidR="00605436" w:rsidRDefault="00605436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605436">
        <w:rPr>
          <w:sz w:val="28"/>
          <w:szCs w:val="28"/>
        </w:rPr>
        <w:t>еправомерно</w:t>
      </w:r>
      <w:r>
        <w:rPr>
          <w:sz w:val="28"/>
          <w:szCs w:val="28"/>
        </w:rPr>
        <w:t>е</w:t>
      </w:r>
      <w:r w:rsidRPr="00605436">
        <w:rPr>
          <w:sz w:val="28"/>
          <w:szCs w:val="28"/>
        </w:rPr>
        <w:t xml:space="preserve"> использовани</w:t>
      </w:r>
      <w:r>
        <w:rPr>
          <w:sz w:val="28"/>
          <w:szCs w:val="28"/>
        </w:rPr>
        <w:t>е</w:t>
      </w:r>
      <w:r w:rsidRPr="00605436">
        <w:rPr>
          <w:sz w:val="28"/>
          <w:szCs w:val="28"/>
        </w:rPr>
        <w:t xml:space="preserve"> в ходе </w:t>
      </w:r>
      <w:r w:rsidR="00045F01">
        <w:rPr>
          <w:sz w:val="28"/>
          <w:szCs w:val="28"/>
        </w:rPr>
        <w:t xml:space="preserve">биржевой </w:t>
      </w:r>
      <w:r w:rsidRPr="00605436">
        <w:rPr>
          <w:sz w:val="28"/>
          <w:szCs w:val="28"/>
        </w:rPr>
        <w:t>торговли инсайдерской информации и (или) манипулировани</w:t>
      </w:r>
      <w:r>
        <w:rPr>
          <w:sz w:val="28"/>
          <w:szCs w:val="28"/>
        </w:rPr>
        <w:t>е</w:t>
      </w:r>
      <w:r w:rsidRPr="00605436">
        <w:rPr>
          <w:sz w:val="28"/>
          <w:szCs w:val="28"/>
        </w:rPr>
        <w:t xml:space="preserve"> рынком</w:t>
      </w:r>
      <w:r>
        <w:rPr>
          <w:sz w:val="28"/>
          <w:szCs w:val="28"/>
        </w:rPr>
        <w:t xml:space="preserve"> – сущность и необходимость противодействия.</w:t>
      </w:r>
    </w:p>
    <w:p w14:paraId="383991F4" w14:textId="0A0511F2" w:rsidR="00CA285C" w:rsidRDefault="00EE10D1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E10D1">
        <w:rPr>
          <w:sz w:val="28"/>
          <w:szCs w:val="28"/>
        </w:rPr>
        <w:t>аскрыти</w:t>
      </w:r>
      <w:r>
        <w:rPr>
          <w:sz w:val="28"/>
          <w:szCs w:val="28"/>
        </w:rPr>
        <w:t>е</w:t>
      </w:r>
      <w:r w:rsidRPr="00EE10D1">
        <w:rPr>
          <w:sz w:val="28"/>
          <w:szCs w:val="28"/>
        </w:rPr>
        <w:t xml:space="preserve"> информации биржей</w:t>
      </w:r>
      <w:r>
        <w:rPr>
          <w:sz w:val="28"/>
          <w:szCs w:val="28"/>
        </w:rPr>
        <w:t xml:space="preserve"> – необходимость и основные процедуры.</w:t>
      </w:r>
    </w:p>
    <w:p w14:paraId="7F8E3612" w14:textId="6569F51D" w:rsidR="00EE10D1" w:rsidRDefault="00EE10D1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б</w:t>
      </w:r>
      <w:r w:rsidRPr="00EE10D1">
        <w:rPr>
          <w:sz w:val="28"/>
          <w:szCs w:val="28"/>
        </w:rPr>
        <w:t>иржевые товары (биржевые инструменты) и их особенности</w:t>
      </w:r>
      <w:r w:rsidR="00461AB0" w:rsidRPr="00461AB0">
        <w:rPr>
          <w:sz w:val="28"/>
          <w:szCs w:val="28"/>
        </w:rPr>
        <w:t>.</w:t>
      </w:r>
    </w:p>
    <w:p w14:paraId="2CED3865" w14:textId="4953B73F" w:rsidR="00461AB0" w:rsidRDefault="00183201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Сектор роста и сектор инноваций и инвестиций на Московской </w:t>
      </w:r>
      <w:r>
        <w:rPr>
          <w:sz w:val="28"/>
          <w:szCs w:val="28"/>
        </w:rPr>
        <w:lastRenderedPageBreak/>
        <w:t>бирже – краткая характеристика</w:t>
      </w:r>
      <w:r w:rsidRPr="00183201">
        <w:rPr>
          <w:sz w:val="28"/>
          <w:szCs w:val="28"/>
        </w:rPr>
        <w:t xml:space="preserve">, </w:t>
      </w:r>
      <w:r>
        <w:rPr>
          <w:sz w:val="28"/>
          <w:szCs w:val="28"/>
        </w:rPr>
        <w:t>назначение</w:t>
      </w:r>
      <w:r w:rsidRPr="00183201">
        <w:rPr>
          <w:sz w:val="28"/>
          <w:szCs w:val="28"/>
        </w:rPr>
        <w:t xml:space="preserve">, </w:t>
      </w:r>
      <w:r>
        <w:rPr>
          <w:sz w:val="28"/>
          <w:szCs w:val="28"/>
        </w:rPr>
        <w:t>порядок включения в секторы</w:t>
      </w:r>
      <w:r w:rsidR="00461AB0">
        <w:rPr>
          <w:sz w:val="28"/>
          <w:szCs w:val="28"/>
        </w:rPr>
        <w:t>.</w:t>
      </w:r>
    </w:p>
    <w:p w14:paraId="0D8A1482" w14:textId="321A23DA" w:rsidR="00EE10D1" w:rsidRDefault="00461AB0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Допуск участников </w:t>
      </w:r>
      <w:r w:rsidR="00183201">
        <w:rPr>
          <w:sz w:val="28"/>
          <w:szCs w:val="28"/>
        </w:rPr>
        <w:t xml:space="preserve">и товаров (инструментов) </w:t>
      </w:r>
      <w:r>
        <w:rPr>
          <w:sz w:val="28"/>
          <w:szCs w:val="28"/>
        </w:rPr>
        <w:t>к биржевым торгам – основные требования и их назначение.</w:t>
      </w:r>
    </w:p>
    <w:p w14:paraId="598C1546" w14:textId="12D5AEF6" w:rsidR="00461AB0" w:rsidRDefault="00E81692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Биржевые сделки – сущность</w:t>
      </w:r>
      <w:r w:rsidRPr="00E81692">
        <w:rPr>
          <w:sz w:val="28"/>
          <w:szCs w:val="28"/>
        </w:rPr>
        <w:t xml:space="preserve">, </w:t>
      </w:r>
      <w:r>
        <w:rPr>
          <w:sz w:val="28"/>
          <w:szCs w:val="28"/>
        </w:rPr>
        <w:t>виды</w:t>
      </w:r>
      <w:r w:rsidRPr="00E81692">
        <w:rPr>
          <w:sz w:val="28"/>
          <w:szCs w:val="28"/>
        </w:rPr>
        <w:t xml:space="preserve">, </w:t>
      </w:r>
      <w:r>
        <w:rPr>
          <w:sz w:val="28"/>
          <w:szCs w:val="28"/>
        </w:rPr>
        <w:t>порядок заключения и расчетов.</w:t>
      </w:r>
    </w:p>
    <w:p w14:paraId="2AA5D71B" w14:textId="4D7A5095" w:rsidR="00E81692" w:rsidRDefault="00E81692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Риски при осуществлении биржевой торговли </w:t>
      </w:r>
      <w:r w:rsidR="00BC2C6D">
        <w:rPr>
          <w:sz w:val="28"/>
          <w:szCs w:val="28"/>
        </w:rPr>
        <w:t xml:space="preserve">ее участниками </w:t>
      </w:r>
      <w:r>
        <w:rPr>
          <w:sz w:val="28"/>
          <w:szCs w:val="28"/>
        </w:rPr>
        <w:t xml:space="preserve">– основные риски и </w:t>
      </w:r>
      <w:r w:rsidR="00BC2C6D">
        <w:rPr>
          <w:sz w:val="28"/>
          <w:szCs w:val="28"/>
        </w:rPr>
        <w:t>их специфика</w:t>
      </w:r>
      <w:r>
        <w:rPr>
          <w:sz w:val="28"/>
          <w:szCs w:val="28"/>
        </w:rPr>
        <w:t>.</w:t>
      </w:r>
    </w:p>
    <w:p w14:paraId="1E54DACE" w14:textId="201E0EB9" w:rsidR="00E81692" w:rsidRDefault="00E81692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риском на контрагента в деятельности Московской биржи</w:t>
      </w:r>
      <w:r w:rsidR="00216636">
        <w:rPr>
          <w:sz w:val="28"/>
          <w:szCs w:val="28"/>
        </w:rPr>
        <w:t xml:space="preserve"> – сущность и порядок управления.</w:t>
      </w:r>
    </w:p>
    <w:p w14:paraId="71B86EFB" w14:textId="4481FD11" w:rsidR="00E81692" w:rsidRDefault="00BC2C6D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управления рисками организации и обеспечения непрерывности деятельности в организации деятельности биржевого института.</w:t>
      </w:r>
    </w:p>
    <w:p w14:paraId="7666812E" w14:textId="54943436" w:rsidR="00BC2C6D" w:rsidRDefault="007E6A31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участники биржевой торговли.</w:t>
      </w:r>
    </w:p>
    <w:p w14:paraId="0E418276" w14:textId="77777777" w:rsidR="00045F01" w:rsidRDefault="007E6A31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Маркет-мейкинг на бирже – необходимость</w:t>
      </w:r>
      <w:r w:rsidRPr="007E6A3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влияние </w:t>
      </w:r>
      <w:r w:rsidR="00045F01">
        <w:rPr>
          <w:sz w:val="28"/>
          <w:szCs w:val="28"/>
        </w:rPr>
        <w:t xml:space="preserve">на </w:t>
      </w:r>
      <w:r>
        <w:rPr>
          <w:sz w:val="28"/>
          <w:szCs w:val="28"/>
        </w:rPr>
        <w:t>цены</w:t>
      </w:r>
      <w:r w:rsidR="00045F01">
        <w:rPr>
          <w:sz w:val="28"/>
          <w:szCs w:val="28"/>
        </w:rPr>
        <w:t xml:space="preserve"> и взаимоотношения с биржей.</w:t>
      </w:r>
    </w:p>
    <w:p w14:paraId="25638C58" w14:textId="77777777" w:rsidR="00045F01" w:rsidRDefault="00045F01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Ценообразование как ключевой продукт биржевой деятельности.</w:t>
      </w:r>
    </w:p>
    <w:p w14:paraId="66ED0947" w14:textId="3FC0A8BA" w:rsidR="00045F01" w:rsidRDefault="00045F01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организации биржевых торгов в различных секциях Московской биржи.</w:t>
      </w:r>
    </w:p>
    <w:p w14:paraId="63FE3F49" w14:textId="77777777" w:rsidR="00045F01" w:rsidRDefault="00045F01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технологии в биржевой деятельности – текущее состояние и перспективы.</w:t>
      </w:r>
    </w:p>
    <w:p w14:paraId="15B58EBF" w14:textId="18FF0047" w:rsidR="00BC2C6D" w:rsidRDefault="007E6A31" w:rsidP="00045F01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45F01" w:rsidRPr="00045F01">
        <w:rPr>
          <w:sz w:val="28"/>
          <w:szCs w:val="28"/>
        </w:rPr>
        <w:t>Организация посттрейдингового обслуживания участников биржевых торгов: необходимость, этапы, основные институты</w:t>
      </w:r>
      <w:r w:rsidR="00045F01">
        <w:rPr>
          <w:sz w:val="28"/>
          <w:szCs w:val="28"/>
        </w:rPr>
        <w:t>.</w:t>
      </w:r>
    </w:p>
    <w:p w14:paraId="4AB30CA3" w14:textId="77777777" w:rsidR="00681AB1" w:rsidRDefault="00681AB1" w:rsidP="00586931">
      <w:pPr>
        <w:spacing w:before="18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548FCC" w14:textId="347013C4" w:rsidR="003F4884" w:rsidRPr="008E2800" w:rsidRDefault="00DE6E7C" w:rsidP="00681AB1">
      <w:pPr>
        <w:spacing w:before="180"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Критерии выставления баллов за работу</w:t>
      </w:r>
      <w:r w:rsidR="00586931" w:rsidRPr="00586931">
        <w:rPr>
          <w:rFonts w:ascii="Times New Roman" w:hAnsi="Times New Roman" w:cs="Times New Roman"/>
          <w:sz w:val="28"/>
          <w:szCs w:val="28"/>
        </w:rPr>
        <w:t xml:space="preserve"> </w:t>
      </w:r>
      <w:r w:rsidR="00586931">
        <w:rPr>
          <w:rFonts w:ascii="Times New Roman" w:hAnsi="Times New Roman" w:cs="Times New Roman"/>
          <w:sz w:val="28"/>
          <w:szCs w:val="28"/>
        </w:rPr>
        <w:t>в рамках дисциплины</w:t>
      </w:r>
      <w:r w:rsidR="008E2800" w:rsidRPr="008E2800">
        <w:rPr>
          <w:rFonts w:ascii="Times New Roman" w:hAnsi="Times New Roman" w:cs="Times New Roman"/>
          <w:sz w:val="28"/>
          <w:szCs w:val="28"/>
        </w:rPr>
        <w:t>:</w:t>
      </w:r>
    </w:p>
    <w:p w14:paraId="221D4A32" w14:textId="1BFB48DE" w:rsidR="003F4884" w:rsidRPr="007E7A99" w:rsidRDefault="00DE6E7C" w:rsidP="00681AB1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Общее количество баллов, которые может получить студент за работу в семестре – 40 баллов, за </w:t>
      </w:r>
      <w:r w:rsidR="00186A00">
        <w:rPr>
          <w:rFonts w:ascii="Times New Roman" w:hAnsi="Times New Roman" w:cs="Times New Roman"/>
          <w:sz w:val="28"/>
          <w:szCs w:val="28"/>
        </w:rPr>
        <w:t>зачет</w:t>
      </w:r>
      <w:r w:rsidRPr="007E7A99">
        <w:rPr>
          <w:rFonts w:ascii="Times New Roman" w:hAnsi="Times New Roman" w:cs="Times New Roman"/>
          <w:sz w:val="28"/>
          <w:szCs w:val="28"/>
        </w:rPr>
        <w:t xml:space="preserve"> – 60 баллов.</w:t>
      </w:r>
    </w:p>
    <w:p w14:paraId="58B425C5" w14:textId="77777777" w:rsidR="003F4884" w:rsidRPr="007E7A99" w:rsidRDefault="00DE6E7C" w:rsidP="00681AB1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Максимальное количество баллов за посещение семинарских занятий не должно превышать 15 баллов.</w:t>
      </w:r>
    </w:p>
    <w:p w14:paraId="02944670" w14:textId="77777777" w:rsidR="003F4884" w:rsidRPr="007E7A99" w:rsidRDefault="00DE6E7C" w:rsidP="00681AB1">
      <w:pPr>
        <w:pStyle w:val="af1"/>
        <w:spacing w:before="120" w:after="0" w:line="336" w:lineRule="auto"/>
        <w:ind w:firstLine="709"/>
        <w:jc w:val="both"/>
        <w:rPr>
          <w:sz w:val="28"/>
          <w:szCs w:val="28"/>
        </w:rPr>
      </w:pPr>
      <w:r w:rsidRPr="007E7A99">
        <w:rPr>
          <w:rStyle w:val="af0"/>
          <w:rFonts w:eastAsiaTheme="minorEastAsia"/>
          <w:sz w:val="28"/>
          <w:szCs w:val="28"/>
        </w:rPr>
        <w:t xml:space="preserve">Ответственность за разработку фонда оценочных средств для проведения промежуточной аттестации по дисциплине (модулю) несет </w:t>
      </w:r>
      <w:r w:rsidRPr="007E7A99">
        <w:rPr>
          <w:rStyle w:val="af0"/>
          <w:rFonts w:eastAsiaTheme="minorEastAsia"/>
          <w:sz w:val="28"/>
          <w:szCs w:val="28"/>
        </w:rPr>
        <w:lastRenderedPageBreak/>
        <w:t xml:space="preserve">департамент/кафедра, за которым(ой) закреплена данная дисциплина (модуль) в соответствии с распоряжением. </w:t>
      </w:r>
    </w:p>
    <w:p w14:paraId="64340322" w14:textId="77777777" w:rsidR="00695A9F" w:rsidRDefault="00695A9F" w:rsidP="00695A9F">
      <w:pPr>
        <w:pStyle w:val="1"/>
        <w:widowControl/>
        <w:spacing w:before="120"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8" w:name="_Ref83289601"/>
      <w:bookmarkStart w:id="39" w:name="_Toc127462835"/>
      <w:r>
        <w:rPr>
          <w:rFonts w:ascii="Times New Roman" w:hAnsi="Times New Roman" w:cs="Times New Roman"/>
          <w:b/>
          <w:color w:val="auto"/>
          <w:sz w:val="28"/>
        </w:rPr>
        <w:t>8. Перечень основной и дополнительной учебной литературы, необходимой для освоения дисциплины</w:t>
      </w:r>
      <w:bookmarkEnd w:id="38"/>
      <w:bookmarkEnd w:id="39"/>
    </w:p>
    <w:p w14:paraId="3A6917BA" w14:textId="77777777" w:rsidR="00695A9F" w:rsidRDefault="00695A9F" w:rsidP="00695A9F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Нормативные акты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6CC01562" w14:textId="77777777" w:rsidR="00695A9F" w:rsidRDefault="00695A9F" w:rsidP="00695A9F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22.04.1996 № 39-ФЗ «О рынке ценных бумаг».</w:t>
      </w:r>
    </w:p>
    <w:p w14:paraId="20013023" w14:textId="77777777" w:rsidR="00695A9F" w:rsidRDefault="00695A9F" w:rsidP="00695A9F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10.07.2002 № 86-ФЗ «О Центральном банке Российской Федерации (Банке России)».</w:t>
      </w:r>
    </w:p>
    <w:p w14:paraId="68A078F7" w14:textId="77777777" w:rsidR="00695A9F" w:rsidRDefault="00695A9F" w:rsidP="00695A9F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21.11.2011 № 325-ФЗ «Об организованных торгах».</w:t>
      </w:r>
    </w:p>
    <w:p w14:paraId="6F4D9C28" w14:textId="77777777" w:rsidR="00695A9F" w:rsidRDefault="00695A9F" w:rsidP="00695A9F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07.02.2011 № 7-ФЗ «О клиринге, клиринговой деятельности и центральном контрагенте».</w:t>
      </w:r>
    </w:p>
    <w:p w14:paraId="0F6C911D" w14:textId="77777777" w:rsidR="00695A9F" w:rsidRDefault="00695A9F" w:rsidP="00695A9F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07.12.2011 № 414-ФЗ «О центральном депозитарии».</w:t>
      </w:r>
    </w:p>
    <w:p w14:paraId="5307AC46" w14:textId="77777777" w:rsidR="00695A9F" w:rsidRDefault="00695A9F" w:rsidP="00695A9F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Положение Банка России от 17.10.2014 № 437-П «О деятельности по проведению организованных торгов».</w:t>
      </w:r>
    </w:p>
    <w:p w14:paraId="6868CFBF" w14:textId="77777777" w:rsidR="00695A9F" w:rsidRDefault="00695A9F" w:rsidP="00695A9F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допуска к участию в организованных торгах ПАО Московская Биржа (действующая редакция).</w:t>
      </w:r>
    </w:p>
    <w:p w14:paraId="17F6B5D2" w14:textId="77777777" w:rsidR="00695A9F" w:rsidRDefault="00695A9F" w:rsidP="00695A9F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проведения торгов на фондовом рынке, рынке депозитов и рынке кредитов ПАО Московская Биржа (действующая редакция).</w:t>
      </w:r>
    </w:p>
    <w:p w14:paraId="6EA9EE30" w14:textId="77777777" w:rsidR="00695A9F" w:rsidRDefault="00695A9F" w:rsidP="00695A9F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организованных торгов на Срочном рынке ПАО Московская Биржа (действующая редакция).</w:t>
      </w:r>
    </w:p>
    <w:p w14:paraId="08238A6C" w14:textId="77777777" w:rsidR="00695A9F" w:rsidRDefault="00695A9F" w:rsidP="00695A9F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организованных торгов ПАО Московская Биржа на валютном рынке и рынке драгоценных металлов (действующая редакция).</w:t>
      </w:r>
    </w:p>
    <w:p w14:paraId="568202C3" w14:textId="77777777" w:rsidR="00695A9F" w:rsidRDefault="00695A9F" w:rsidP="00695A9F">
      <w:pPr>
        <w:pStyle w:val="afb"/>
        <w:widowControl/>
        <w:ind w:firstLine="709"/>
        <w:rPr>
          <w:rFonts w:ascii="Times New Roman" w:hAnsi="Times New Roman" w:cs="Times New Roman"/>
          <w:b/>
          <w:color w:val="auto"/>
          <w:sz w:val="28"/>
        </w:rPr>
      </w:pPr>
      <w:r>
        <w:rPr>
          <w:rFonts w:ascii="Times New Roman" w:hAnsi="Times New Roman" w:cs="Times New Roman"/>
          <w:b/>
          <w:color w:val="auto"/>
          <w:sz w:val="28"/>
        </w:rPr>
        <w:t>Рекомендуемая литература</w:t>
      </w:r>
      <w:r>
        <w:rPr>
          <w:rStyle w:val="a6"/>
          <w:rFonts w:ascii="Times New Roman" w:hAnsi="Times New Roman" w:cs="Times New Roman"/>
          <w:b/>
          <w:color w:val="auto"/>
          <w:sz w:val="28"/>
        </w:rPr>
        <w:footnoteReference w:id="1"/>
      </w:r>
    </w:p>
    <w:p w14:paraId="54B0CF27" w14:textId="77777777" w:rsidR="00695A9F" w:rsidRDefault="00695A9F" w:rsidP="00695A9F">
      <w:pPr>
        <w:spacing w:after="0" w:line="120" w:lineRule="auto"/>
        <w:rPr>
          <w:lang w:eastAsia="ru-RU"/>
        </w:rPr>
      </w:pPr>
    </w:p>
    <w:p w14:paraId="1E07DC9E" w14:textId="77777777" w:rsidR="00695A9F" w:rsidRDefault="00695A9F" w:rsidP="00695A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а) основная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EA75DE2" w14:textId="77777777" w:rsidR="00695A9F" w:rsidRDefault="00695A9F" w:rsidP="00695A9F">
      <w:pPr>
        <w:pStyle w:val="afc"/>
        <w:widowControl/>
        <w:numPr>
          <w:ilvl w:val="0"/>
          <w:numId w:val="29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</w:t>
      </w:r>
      <w:proofErr w:type="gramStart"/>
      <w:r>
        <w:rPr>
          <w:sz w:val="28"/>
          <w:szCs w:val="28"/>
        </w:rPr>
        <w:t>рынки :</w:t>
      </w:r>
      <w:proofErr w:type="gramEnd"/>
      <w:r>
        <w:rPr>
          <w:sz w:val="28"/>
          <w:szCs w:val="28"/>
        </w:rPr>
        <w:t xml:space="preserve"> учеб. для студентов,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напр. </w:t>
      </w:r>
      <w:proofErr w:type="spellStart"/>
      <w:r>
        <w:rPr>
          <w:sz w:val="28"/>
          <w:szCs w:val="28"/>
        </w:rPr>
        <w:t>подгот</w:t>
      </w:r>
      <w:proofErr w:type="spellEnd"/>
      <w:r>
        <w:rPr>
          <w:sz w:val="28"/>
          <w:szCs w:val="28"/>
        </w:rPr>
        <w:t xml:space="preserve">. "Экономика" и "Менеджмент" / К. Р. Адамова, Л. Н. Андрианова, Н. Е. </w:t>
      </w:r>
      <w:r>
        <w:rPr>
          <w:sz w:val="28"/>
          <w:szCs w:val="28"/>
        </w:rPr>
        <w:lastRenderedPageBreak/>
        <w:t xml:space="preserve">Анненская [и др.].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462 с. — ISBN 978-5-406-11491-9. — ЭБС BOOK.RU. — URL: https://book.ru/book/949300 (дата обращения: 13.06.2023).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5C981B0" w14:textId="77777777" w:rsidR="00695A9F" w:rsidRDefault="00695A9F" w:rsidP="00695A9F">
      <w:pPr>
        <w:widowControl w:val="0"/>
        <w:numPr>
          <w:ilvl w:val="0"/>
          <w:numId w:val="29"/>
        </w:numPr>
        <w:tabs>
          <w:tab w:val="left" w:pos="1276"/>
        </w:tabs>
        <w:spacing w:after="200" w:line="360" w:lineRule="auto"/>
        <w:ind w:left="0" w:firstLine="709"/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Гусева, И. А.  Финансовые рынки и </w:t>
      </w:r>
      <w:proofErr w:type="gramStart"/>
      <w:r>
        <w:rPr>
          <w:rFonts w:ascii="Liberation Serif" w:hAnsi="Liberation Serif"/>
          <w:bCs/>
          <w:color w:val="000000" w:themeColor="text1"/>
          <w:sz w:val="28"/>
          <w:szCs w:val="28"/>
        </w:rPr>
        <w:t>институты :</w:t>
      </w:r>
      <w:proofErr w:type="gramEnd"/>
      <w:r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 учеб. и практикум для вузов / И. А. Гусева ; </w:t>
      </w:r>
      <w:proofErr w:type="spellStart"/>
      <w:r>
        <w:rPr>
          <w:rFonts w:ascii="Liberation Serif" w:hAnsi="Liberation Serif"/>
          <w:bCs/>
          <w:color w:val="000000" w:themeColor="text1"/>
          <w:sz w:val="28"/>
          <w:szCs w:val="28"/>
        </w:rPr>
        <w:t>Финуниверситет</w:t>
      </w:r>
      <w:proofErr w:type="spellEnd"/>
      <w:r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. — </w:t>
      </w:r>
      <w:proofErr w:type="gramStart"/>
      <w:r>
        <w:rPr>
          <w:rFonts w:ascii="Liberation Serif" w:hAnsi="Liberation Serif"/>
          <w:bCs/>
          <w:color w:val="000000" w:themeColor="text1"/>
          <w:sz w:val="28"/>
          <w:szCs w:val="28"/>
        </w:rPr>
        <w:t>Москва :</w:t>
      </w:r>
      <w:proofErr w:type="gramEnd"/>
      <w:r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bCs/>
          <w:color w:val="000000" w:themeColor="text1"/>
          <w:sz w:val="28"/>
          <w:szCs w:val="28"/>
        </w:rPr>
        <w:t>Юрайт</w:t>
      </w:r>
      <w:proofErr w:type="spellEnd"/>
      <w:r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, 2023. — 347 с. — (Высшее образование). — ISBN 978-5-534-00339-0. — Образовательная платформа </w:t>
      </w:r>
      <w:proofErr w:type="spellStart"/>
      <w:r>
        <w:rPr>
          <w:rFonts w:ascii="Liberation Serif" w:hAnsi="Liberation Serif"/>
          <w:bCs/>
          <w:color w:val="000000" w:themeColor="text1"/>
          <w:sz w:val="28"/>
          <w:szCs w:val="28"/>
        </w:rPr>
        <w:t>Юрайт</w:t>
      </w:r>
      <w:proofErr w:type="spellEnd"/>
      <w:r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. — URL: https://urait.ru/bcode/511698 (дата обращения: 13.06.2023). — </w:t>
      </w:r>
      <w:proofErr w:type="gramStart"/>
      <w:r>
        <w:rPr>
          <w:rFonts w:ascii="Liberation Serif" w:hAnsi="Liberation Serif"/>
          <w:bCs/>
          <w:color w:val="000000" w:themeColor="text1"/>
          <w:sz w:val="28"/>
          <w:szCs w:val="28"/>
        </w:rPr>
        <w:t>Текст :</w:t>
      </w:r>
      <w:proofErr w:type="gramEnd"/>
      <w:r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 электронный.</w:t>
      </w:r>
    </w:p>
    <w:p w14:paraId="7E812DED" w14:textId="77777777" w:rsidR="00695A9F" w:rsidRDefault="00695A9F" w:rsidP="00695A9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дополнительная:</w:t>
      </w:r>
    </w:p>
    <w:p w14:paraId="3CCBDA01" w14:textId="77777777" w:rsidR="00695A9F" w:rsidRDefault="00695A9F" w:rsidP="00695A9F">
      <w:pPr>
        <w:pStyle w:val="afc"/>
        <w:widowControl/>
        <w:numPr>
          <w:ilvl w:val="0"/>
          <w:numId w:val="3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Криничанский</w:t>
      </w:r>
      <w:proofErr w:type="spellEnd"/>
      <w:r>
        <w:rPr>
          <w:sz w:val="28"/>
          <w:szCs w:val="28"/>
        </w:rPr>
        <w:t xml:space="preserve">, К. В. Финансовые рынки и </w:t>
      </w:r>
      <w:proofErr w:type="gramStart"/>
      <w:r>
        <w:rPr>
          <w:sz w:val="28"/>
          <w:szCs w:val="28"/>
        </w:rPr>
        <w:t>институты :</w:t>
      </w:r>
      <w:proofErr w:type="gramEnd"/>
      <w:r>
        <w:rPr>
          <w:sz w:val="28"/>
          <w:szCs w:val="28"/>
        </w:rPr>
        <w:t xml:space="preserve"> монография / К. В. </w:t>
      </w:r>
      <w:proofErr w:type="spellStart"/>
      <w:r>
        <w:rPr>
          <w:sz w:val="28"/>
          <w:szCs w:val="28"/>
        </w:rPr>
        <w:t>Криничанский</w:t>
      </w:r>
      <w:proofErr w:type="spellEnd"/>
      <w:r>
        <w:rPr>
          <w:sz w:val="28"/>
          <w:szCs w:val="28"/>
        </w:rPr>
        <w:t xml:space="preserve">, Н. Е. Анненская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РУСАЙНС, 2020.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360с.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ISBN 978-5-4365-5495-2.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bookmarkStart w:id="40" w:name="_Hlk1258106191"/>
      <w:r>
        <w:rPr>
          <w:sz w:val="28"/>
          <w:szCs w:val="28"/>
        </w:rPr>
        <w:t xml:space="preserve">ЭБС BOOK.ru. 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bookmarkEnd w:id="40"/>
      <w:proofErr w:type="gramStart"/>
      <w:r>
        <w:rPr>
          <w:sz w:val="28"/>
          <w:szCs w:val="28"/>
        </w:rPr>
        <w:t>URL:https://book.ru/book/938093</w:t>
      </w:r>
      <w:proofErr w:type="gramEnd"/>
      <w:r>
        <w:rPr>
          <w:sz w:val="28"/>
          <w:szCs w:val="28"/>
        </w:rPr>
        <w:t xml:space="preserve"> (дата обращения: 13.06.2023).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 Текст : электронный.</w:t>
      </w:r>
    </w:p>
    <w:p w14:paraId="73772A68" w14:textId="77777777" w:rsidR="00695A9F" w:rsidRDefault="00695A9F" w:rsidP="00695A9F">
      <w:pPr>
        <w:pStyle w:val="afc"/>
        <w:widowControl/>
        <w:numPr>
          <w:ilvl w:val="0"/>
          <w:numId w:val="3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Миркин, Я. М. Статистика финансовых </w:t>
      </w:r>
      <w:proofErr w:type="gramStart"/>
      <w:r>
        <w:rPr>
          <w:sz w:val="28"/>
          <w:szCs w:val="28"/>
        </w:rPr>
        <w:t>рынков :</w:t>
      </w:r>
      <w:proofErr w:type="gramEnd"/>
      <w:r>
        <w:rPr>
          <w:sz w:val="28"/>
          <w:szCs w:val="28"/>
        </w:rPr>
        <w:t xml:space="preserve"> учебник / Я. М. Миркин, И. В. </w:t>
      </w:r>
      <w:proofErr w:type="spellStart"/>
      <w:r>
        <w:rPr>
          <w:sz w:val="28"/>
          <w:szCs w:val="28"/>
        </w:rPr>
        <w:t>Добашина</w:t>
      </w:r>
      <w:proofErr w:type="spellEnd"/>
      <w:r>
        <w:rPr>
          <w:sz w:val="28"/>
          <w:szCs w:val="28"/>
        </w:rPr>
        <w:t xml:space="preserve">, В. Н. </w:t>
      </w:r>
      <w:proofErr w:type="spellStart"/>
      <w:r>
        <w:rPr>
          <w:sz w:val="28"/>
          <w:szCs w:val="28"/>
        </w:rPr>
        <w:t>Салин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250 с.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ЭБС BOOK.ru.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URL: https://book.ru/book/943063 (дата обращения: 13.06.2023). 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3DA2D403" w14:textId="77777777" w:rsidR="00695A9F" w:rsidRDefault="00695A9F" w:rsidP="00695A9F">
      <w:pPr>
        <w:pStyle w:val="afc"/>
        <w:widowControl/>
        <w:numPr>
          <w:ilvl w:val="0"/>
          <w:numId w:val="3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Криничанский</w:t>
      </w:r>
      <w:proofErr w:type="spellEnd"/>
      <w:r>
        <w:rPr>
          <w:sz w:val="28"/>
          <w:szCs w:val="28"/>
        </w:rPr>
        <w:t xml:space="preserve">, К. В. Рынок ценных </w:t>
      </w:r>
      <w:proofErr w:type="gramStart"/>
      <w:r>
        <w:rPr>
          <w:sz w:val="28"/>
          <w:szCs w:val="28"/>
        </w:rPr>
        <w:t>бумаг :</w:t>
      </w:r>
      <w:proofErr w:type="gramEnd"/>
      <w:r>
        <w:rPr>
          <w:sz w:val="28"/>
          <w:szCs w:val="28"/>
        </w:rPr>
        <w:t xml:space="preserve"> учебник / К. В. </w:t>
      </w:r>
      <w:proofErr w:type="spellStart"/>
      <w:r>
        <w:rPr>
          <w:sz w:val="28"/>
          <w:szCs w:val="28"/>
        </w:rPr>
        <w:t>Криничанский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Прометей, 2021.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— </w:t>
      </w:r>
      <w:r>
        <w:rPr>
          <w:sz w:val="28"/>
          <w:szCs w:val="28"/>
        </w:rPr>
        <w:t xml:space="preserve">412 с. </w:t>
      </w:r>
      <w:proofErr w:type="gramStart"/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 ISBN</w:t>
      </w:r>
      <w:proofErr w:type="gramEnd"/>
      <w:r>
        <w:rPr>
          <w:sz w:val="28"/>
          <w:szCs w:val="28"/>
        </w:rPr>
        <w:t xml:space="preserve"> 978-5-00172-156-7.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Текст : непосредственный.</w:t>
      </w:r>
      <w:bookmarkStart w:id="41" w:name="_Hlk125874971"/>
      <w:bookmarkEnd w:id="41"/>
    </w:p>
    <w:p w14:paraId="2AAC5739" w14:textId="77777777" w:rsidR="00695A9F" w:rsidRDefault="00695A9F" w:rsidP="00695A9F">
      <w:pPr>
        <w:pStyle w:val="afc"/>
        <w:widowControl/>
        <w:numPr>
          <w:ilvl w:val="0"/>
          <w:numId w:val="3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рынки: цифровая </w:t>
      </w:r>
      <w:proofErr w:type="gramStart"/>
      <w:r>
        <w:rPr>
          <w:sz w:val="28"/>
          <w:szCs w:val="28"/>
        </w:rPr>
        <w:t>трансформация :</w:t>
      </w:r>
      <w:proofErr w:type="gramEnd"/>
      <w:r>
        <w:rPr>
          <w:sz w:val="28"/>
          <w:szCs w:val="28"/>
        </w:rPr>
        <w:t xml:space="preserve"> монография / К. В. </w:t>
      </w:r>
      <w:proofErr w:type="spellStart"/>
      <w:r>
        <w:rPr>
          <w:sz w:val="28"/>
          <w:szCs w:val="28"/>
        </w:rPr>
        <w:t>Криничанский</w:t>
      </w:r>
      <w:proofErr w:type="spellEnd"/>
      <w:r>
        <w:rPr>
          <w:sz w:val="28"/>
          <w:szCs w:val="28"/>
        </w:rPr>
        <w:t xml:space="preserve">, А. С. Генкин, Е. Н. </w:t>
      </w:r>
      <w:proofErr w:type="spellStart"/>
      <w:r>
        <w:rPr>
          <w:sz w:val="28"/>
          <w:szCs w:val="28"/>
        </w:rPr>
        <w:t>Клочкова</w:t>
      </w:r>
      <w:proofErr w:type="spellEnd"/>
      <w:r>
        <w:rPr>
          <w:sz w:val="28"/>
          <w:szCs w:val="28"/>
        </w:rPr>
        <w:t xml:space="preserve"> [и др.] ; под ред. К. В. </w:t>
      </w:r>
      <w:proofErr w:type="spellStart"/>
      <w:r>
        <w:rPr>
          <w:sz w:val="28"/>
          <w:szCs w:val="28"/>
        </w:rPr>
        <w:t>Криничанского</w:t>
      </w:r>
      <w:proofErr w:type="spellEnd"/>
      <w:r>
        <w:rPr>
          <w:sz w:val="28"/>
          <w:szCs w:val="28"/>
        </w:rPr>
        <w:t xml:space="preserve">, Б. Б. Рубцова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 xml:space="preserve">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РУСАЙНС, 2021.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184 с. </w:t>
      </w:r>
      <w:proofErr w:type="gramStart"/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 ISBN</w:t>
      </w:r>
      <w:proofErr w:type="gramEnd"/>
      <w:r>
        <w:rPr>
          <w:sz w:val="28"/>
          <w:szCs w:val="28"/>
        </w:rPr>
        <w:t xml:space="preserve"> 978-5-4365-6754-9.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ЭБС BOOK.ru.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URL: https://book.ru/book/940239 (дата обращения: 30.03.2023). </w:t>
      </w:r>
      <w:r>
        <w:rPr>
          <w:rFonts w:ascii="Liberation Serif" w:hAnsi="Liberation Serif"/>
          <w:bCs/>
          <w:color w:val="000000" w:themeColor="text1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  <w:bookmarkStart w:id="42" w:name="_Hlk125875125"/>
      <w:bookmarkEnd w:id="42"/>
    </w:p>
    <w:p w14:paraId="309B0145" w14:textId="77777777" w:rsidR="00695A9F" w:rsidRDefault="00695A9F" w:rsidP="00695A9F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3" w:name="_Ref83390120"/>
      <w:bookmarkStart w:id="44" w:name="_Toc127462836"/>
      <w:r>
        <w:rPr>
          <w:rFonts w:ascii="Times New Roman" w:hAnsi="Times New Roman" w:cs="Times New Roman"/>
          <w:b/>
          <w:color w:val="auto"/>
          <w:sz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43"/>
      <w:bookmarkEnd w:id="44"/>
      <w:r>
        <w:rPr>
          <w:rFonts w:ascii="Times New Roman" w:hAnsi="Times New Roman" w:cs="Times New Roman"/>
          <w:b/>
          <w:color w:val="auto"/>
          <w:sz w:val="28"/>
        </w:rPr>
        <w:t>:</w:t>
      </w:r>
    </w:p>
    <w:p w14:paraId="458C8C8F" w14:textId="77777777" w:rsidR="00695A9F" w:rsidRDefault="00695A9F" w:rsidP="00695A9F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Интернет-сайт Банка России – www.cbr.ru.</w:t>
      </w:r>
    </w:p>
    <w:p w14:paraId="3BF91148" w14:textId="77777777" w:rsidR="00695A9F" w:rsidRDefault="00695A9F" w:rsidP="00695A9F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Официальный Интернет-сайт Минфина России –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minfin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gov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14:paraId="5D18CDFF" w14:textId="77777777" w:rsidR="00695A9F" w:rsidRDefault="00695A9F" w:rsidP="00695A9F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Официальные Интернет-сайты организаторов торговли – www.moex.ru (ПАО Московская биржа), www.spbexchange.ru (ПАО СПБ Биржа).</w:t>
      </w:r>
    </w:p>
    <w:p w14:paraId="1BA39D7C" w14:textId="77777777" w:rsidR="00695A9F" w:rsidRDefault="00695A9F" w:rsidP="00695A9F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Интернет-сайты агрегаторов финансовой информации: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koyfin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  <w:lang w:val="en-US"/>
        </w:rPr>
        <w:t>Koyfin</w:t>
      </w:r>
      <w:proofErr w:type="spellEnd"/>
      <w:r>
        <w:rPr>
          <w:sz w:val="28"/>
          <w:szCs w:val="28"/>
        </w:rPr>
        <w:t>), www.cbonds.ru (</w:t>
      </w:r>
      <w:proofErr w:type="spellStart"/>
      <w:r>
        <w:rPr>
          <w:sz w:val="28"/>
          <w:szCs w:val="28"/>
          <w:lang w:val="en-US"/>
        </w:rPr>
        <w:t>cBonds</w:t>
      </w:r>
      <w:proofErr w:type="spellEnd"/>
      <w:r>
        <w:rPr>
          <w:sz w:val="28"/>
          <w:szCs w:val="28"/>
        </w:rPr>
        <w:t xml:space="preserve">),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.tradingview.com (</w:t>
      </w:r>
      <w:r>
        <w:rPr>
          <w:sz w:val="28"/>
          <w:szCs w:val="28"/>
          <w:lang w:val="en-US"/>
        </w:rPr>
        <w:t>T</w:t>
      </w:r>
      <w:proofErr w:type="spellStart"/>
      <w:r>
        <w:rPr>
          <w:sz w:val="28"/>
          <w:szCs w:val="28"/>
        </w:rPr>
        <w:t>radingview</w:t>
      </w:r>
      <w:proofErr w:type="spellEnd"/>
      <w:r>
        <w:rPr>
          <w:sz w:val="28"/>
          <w:szCs w:val="28"/>
        </w:rPr>
        <w:t xml:space="preserve">),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.finance.yahoo.com (YAHOO), www.finmarket.ru (</w:t>
      </w:r>
      <w:proofErr w:type="spellStart"/>
      <w:r>
        <w:rPr>
          <w:sz w:val="28"/>
          <w:szCs w:val="28"/>
        </w:rPr>
        <w:t>Финмаркет</w:t>
      </w:r>
      <w:proofErr w:type="spellEnd"/>
      <w:r>
        <w:rPr>
          <w:sz w:val="28"/>
          <w:szCs w:val="28"/>
        </w:rPr>
        <w:t>).</w:t>
      </w:r>
    </w:p>
    <w:p w14:paraId="6EDD5C76" w14:textId="77777777" w:rsidR="00695A9F" w:rsidRDefault="00695A9F" w:rsidP="00695A9F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Интернет-сайт Всемирной федерации бирж – www.world-exchanges.org.</w:t>
      </w:r>
    </w:p>
    <w:p w14:paraId="3D310078" w14:textId="77777777" w:rsidR="00695A9F" w:rsidRDefault="00695A9F" w:rsidP="00695A9F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Интернет-сайт Нью-Йоркской фондовой биржи – www.nyse.com.</w:t>
      </w:r>
    </w:p>
    <w:p w14:paraId="1BEBE120" w14:textId="77777777" w:rsidR="00695A9F" w:rsidRDefault="00695A9F" w:rsidP="00695A9F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Интернет-сайт биржи </w:t>
      </w:r>
      <w:r>
        <w:rPr>
          <w:sz w:val="28"/>
          <w:szCs w:val="28"/>
          <w:lang w:val="en-US"/>
        </w:rPr>
        <w:t>Nasdaq</w:t>
      </w:r>
      <w:r>
        <w:rPr>
          <w:sz w:val="28"/>
          <w:szCs w:val="28"/>
        </w:rPr>
        <w:t xml:space="preserve"> – www.nasdaq.com.</w:t>
      </w:r>
    </w:p>
    <w:p w14:paraId="432840D2" w14:textId="77777777" w:rsidR="00695A9F" w:rsidRDefault="00695A9F" w:rsidP="00695A9F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Интернет-сайт </w:t>
      </w:r>
      <w:proofErr w:type="spellStart"/>
      <w:r>
        <w:rPr>
          <w:sz w:val="28"/>
          <w:szCs w:val="28"/>
        </w:rPr>
        <w:t>криптобиржи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Binance</w:t>
      </w:r>
      <w:proofErr w:type="spellEnd"/>
      <w:r>
        <w:rPr>
          <w:sz w:val="28"/>
          <w:szCs w:val="28"/>
        </w:rPr>
        <w:t xml:space="preserve"> – www.binance.com.</w:t>
      </w:r>
    </w:p>
    <w:p w14:paraId="7A4B9AF7" w14:textId="77777777" w:rsidR="00695A9F" w:rsidRDefault="00695A9F" w:rsidP="00695A9F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- http://elib.fa.ru.</w:t>
      </w:r>
    </w:p>
    <w:p w14:paraId="4184FE66" w14:textId="77777777" w:rsidR="00695A9F" w:rsidRDefault="00695A9F" w:rsidP="00695A9F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proofErr w:type="spellStart"/>
      <w:r>
        <w:rPr>
          <w:sz w:val="28"/>
          <w:szCs w:val="28"/>
        </w:rPr>
        <w:t>eLibrary</w:t>
      </w:r>
      <w:proofErr w:type="spellEnd"/>
      <w:r>
        <w:rPr>
          <w:sz w:val="28"/>
          <w:szCs w:val="28"/>
        </w:rPr>
        <w:t xml:space="preserve"> - http://elibrary.ru. </w:t>
      </w:r>
      <w:r>
        <w:rPr>
          <w:sz w:val="28"/>
          <w:szCs w:val="28"/>
        </w:rPr>
        <w:tab/>
      </w:r>
    </w:p>
    <w:p w14:paraId="001E3CCD" w14:textId="2FB8B7A1" w:rsidR="003F4884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E7A99">
        <w:rPr>
          <w:rFonts w:ascii="Times New Roman" w:hAnsi="Times New Roman" w:cs="Times New Roman"/>
          <w:b/>
          <w:color w:val="auto"/>
          <w:sz w:val="28"/>
        </w:rPr>
        <w:t xml:space="preserve">10. </w:t>
      </w:r>
      <w:bookmarkStart w:id="45" w:name="_Ref83390127"/>
      <w:bookmarkStart w:id="46" w:name="_Toc127462837"/>
      <w:r w:rsidRPr="007E7A99">
        <w:rPr>
          <w:rFonts w:ascii="Times New Roman" w:hAnsi="Times New Roman" w:cs="Times New Roman"/>
          <w:b/>
          <w:color w:val="auto"/>
          <w:sz w:val="28"/>
        </w:rPr>
        <w:t>Методические указания для обучающихся по освоению дисциплины</w:t>
      </w:r>
      <w:bookmarkEnd w:id="45"/>
      <w:bookmarkEnd w:id="46"/>
      <w:r w:rsidR="005C6877" w:rsidRPr="005111E3">
        <w:rPr>
          <w:rFonts w:ascii="Times New Roman" w:hAnsi="Times New Roman" w:cs="Times New Roman"/>
          <w:b/>
          <w:color w:val="auto"/>
          <w:sz w:val="28"/>
        </w:rPr>
        <w:t>.</w:t>
      </w:r>
    </w:p>
    <w:p w14:paraId="5C696032" w14:textId="77777777" w:rsidR="00AB46B9" w:rsidRPr="00AB46B9" w:rsidRDefault="00AB46B9" w:rsidP="00AB46B9">
      <w:pPr>
        <w:spacing w:line="168" w:lineRule="auto"/>
        <w:rPr>
          <w:lang w:eastAsia="ru-RU"/>
        </w:rPr>
      </w:pPr>
    </w:p>
    <w:p w14:paraId="230F43F0" w14:textId="4FED430F" w:rsidR="003F4884" w:rsidRPr="007E7A99" w:rsidRDefault="00DE6E7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7E7A99">
        <w:rPr>
          <w:rStyle w:val="af0"/>
          <w:rFonts w:eastAsiaTheme="minorEastAsia"/>
          <w:sz w:val="28"/>
          <w:szCs w:val="28"/>
        </w:rPr>
        <w:t>Руководствуясь Приказом 1040/о от 11.05.2021 г.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следует учитывать рекомендации по подготовке контрольной работы:</w:t>
      </w:r>
    </w:p>
    <w:p w14:paraId="1BAE2243" w14:textId="15DF7A7F" w:rsidR="003F4884" w:rsidRPr="007E7A99" w:rsidRDefault="00DE6E7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7E7A99">
        <w:rPr>
          <w:rStyle w:val="af0"/>
          <w:rFonts w:eastAsiaTheme="minorEastAsia"/>
          <w:sz w:val="28"/>
          <w:szCs w:val="28"/>
        </w:rPr>
        <w:t xml:space="preserve">Выполнение контрольной работы проводится с целью подготовки студентов к осуществлению расчетной, проектной, аналитической деятельности посредством формирования профессиональных компетенций, связанных со сбором, обработкой, анализом и интерпретацией реальных данных экономических субъектов, необходимых для решения </w:t>
      </w:r>
      <w:r w:rsidRPr="007E7A99">
        <w:rPr>
          <w:rStyle w:val="af0"/>
          <w:rFonts w:eastAsiaTheme="minorEastAsia"/>
          <w:sz w:val="28"/>
          <w:szCs w:val="28"/>
        </w:rPr>
        <w:lastRenderedPageBreak/>
        <w:t>профессиональных задач с использованием математического ·аппарата и (или) современных информационных технологий.</w:t>
      </w:r>
    </w:p>
    <w:p w14:paraId="02651E90" w14:textId="552F5537" w:rsidR="003F4884" w:rsidRPr="00010F1C" w:rsidRDefault="00DE6E7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 xml:space="preserve">Текущий контроль </w:t>
      </w:r>
      <w:r w:rsidR="00010F1C" w:rsidRPr="00010F1C">
        <w:rPr>
          <w:rStyle w:val="af0"/>
          <w:sz w:val="28"/>
          <w:szCs w:val="28"/>
        </w:rPr>
        <w:t>–</w:t>
      </w:r>
      <w:r w:rsidRPr="00010F1C">
        <w:rPr>
          <w:rStyle w:val="af0"/>
          <w:sz w:val="28"/>
          <w:szCs w:val="28"/>
        </w:rPr>
        <w:t xml:space="preserve"> </w:t>
      </w:r>
      <w:r w:rsidR="00010F1C">
        <w:rPr>
          <w:rStyle w:val="af0"/>
          <w:sz w:val="28"/>
          <w:szCs w:val="28"/>
        </w:rPr>
        <w:t>к</w:t>
      </w:r>
      <w:r w:rsidR="00010F1C" w:rsidRPr="00010F1C">
        <w:rPr>
          <w:rStyle w:val="af0"/>
          <w:sz w:val="28"/>
          <w:szCs w:val="28"/>
        </w:rPr>
        <w:t>онтрольная работа</w:t>
      </w:r>
      <w:r w:rsidR="00010F1C">
        <w:rPr>
          <w:rStyle w:val="af0"/>
          <w:sz w:val="28"/>
          <w:szCs w:val="28"/>
        </w:rPr>
        <w:t>.</w:t>
      </w:r>
    </w:p>
    <w:p w14:paraId="453771FD" w14:textId="0E3CB271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 и может реализовываться как в письменное виде, так и с использованием информационных технологий и специализированных программных продуктов.</w:t>
      </w:r>
    </w:p>
    <w:p w14:paraId="08DE6C7B" w14:textId="5CA90823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Контрольная работа отражает степень освоения студентами учебного материала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конкретных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разделов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(тем)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дисциплин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оформляется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 xml:space="preserve">форме развернутых ответов на вопросы, раскрытия </w:t>
      </w:r>
      <w:r>
        <w:rPr>
          <w:rStyle w:val="af0"/>
          <w:sz w:val="28"/>
          <w:szCs w:val="28"/>
        </w:rPr>
        <w:t>понятий</w:t>
      </w:r>
      <w:r w:rsidRPr="00010F1C">
        <w:rPr>
          <w:rStyle w:val="af0"/>
          <w:sz w:val="28"/>
          <w:szCs w:val="28"/>
        </w:rPr>
        <w:t>, выполнения упражнений, решения практических задач, ситуаций, кейсов и др.</w:t>
      </w:r>
    </w:p>
    <w:p w14:paraId="53EFC686" w14:textId="3CC23BB3" w:rsid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Цель выполнения контрольной работы, содержащей комплект заданий</w:t>
      </w:r>
      <w:r>
        <w:rPr>
          <w:rStyle w:val="af0"/>
          <w:sz w:val="28"/>
          <w:szCs w:val="28"/>
        </w:rPr>
        <w:t xml:space="preserve"> </w:t>
      </w:r>
      <w:r w:rsidR="00595ED1">
        <w:rPr>
          <w:rStyle w:val="af0"/>
          <w:sz w:val="28"/>
          <w:szCs w:val="28"/>
        </w:rPr>
        <w:t>–</w:t>
      </w:r>
      <w:r w:rsidRPr="00010F1C">
        <w:rPr>
          <w:rStyle w:val="af0"/>
          <w:sz w:val="28"/>
          <w:szCs w:val="28"/>
        </w:rPr>
        <w:t xml:space="preserve">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 проверка сформированности компетенций.</w:t>
      </w:r>
    </w:p>
    <w:p w14:paraId="0279046B" w14:textId="77777777" w:rsidR="009D6296" w:rsidRPr="00010F1C" w:rsidRDefault="009D6296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</w:p>
    <w:p w14:paraId="309FE67C" w14:textId="3736CE0E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равноценны по объему и сложности.</w:t>
      </w:r>
    </w:p>
    <w:p w14:paraId="0159FACB" w14:textId="68170191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Содержание заданий контрольных работ и требования к их выполнению разрабатываются преподавателем</w:t>
      </w:r>
      <w:r w:rsidR="00C620A0" w:rsidRPr="00C620A0">
        <w:rPr>
          <w:rStyle w:val="af0"/>
          <w:sz w:val="28"/>
          <w:szCs w:val="28"/>
        </w:rPr>
        <w:t>,</w:t>
      </w:r>
      <w:r w:rsidRPr="00010F1C">
        <w:rPr>
          <w:rStyle w:val="af0"/>
          <w:sz w:val="28"/>
          <w:szCs w:val="28"/>
        </w:rPr>
        <w:t xml:space="preserve"> ведущим семинарские (практические) занятия по</w:t>
      </w:r>
      <w:r>
        <w:rPr>
          <w:rStyle w:val="af0"/>
          <w:sz w:val="28"/>
          <w:szCs w:val="28"/>
        </w:rPr>
        <w:t xml:space="preserve"> дисциплине.</w:t>
      </w:r>
    </w:p>
    <w:p w14:paraId="61D91D2A" w14:textId="66E361E3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Требования к выполнению контрольной работы:</w:t>
      </w:r>
    </w:p>
    <w:p w14:paraId="6140C9F8" w14:textId="73A2DBC9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четкость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последовательность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изложения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материала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(решения)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соответствии с составленным планом;</w:t>
      </w:r>
    </w:p>
    <w:p w14:paraId="0D9116A6" w14:textId="110D8398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наличие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обобщений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выводов,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сделанных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на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основе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изучения информационных источников по данной теме;</w:t>
      </w:r>
    </w:p>
    <w:p w14:paraId="121E92D5" w14:textId="30B79786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lastRenderedPageBreak/>
        <w:t>предоставление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полном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объеме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решений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имеющихся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задании практических задач;</w:t>
      </w:r>
    </w:p>
    <w:p w14:paraId="39F3B585" w14:textId="1D30171D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использование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современных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способов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поиска,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обработки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анализа информации;</w:t>
      </w:r>
    </w:p>
    <w:p w14:paraId="55877560" w14:textId="71AAB751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самостоятельность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выполнения.</w:t>
      </w:r>
    </w:p>
    <w:p w14:paraId="48AEB758" w14:textId="4029E826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Объем</w:t>
      </w:r>
      <w:r w:rsidR="00595ED1"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контрольной</w:t>
      </w:r>
      <w:r w:rsidR="00595ED1"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работы составляет не более 6 страниц, не включая таблиц, графиков и т. п. (при наличии).</w:t>
      </w:r>
    </w:p>
    <w:p w14:paraId="6D9BC43A" w14:textId="7D08DC66" w:rsidR="0048163F" w:rsidRDefault="00010F1C" w:rsidP="009D6296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14:paraId="57FC3E8C" w14:textId="77777777" w:rsidR="009D6296" w:rsidRPr="00010F1C" w:rsidRDefault="009D6296" w:rsidP="00602EA8">
      <w:pPr>
        <w:pStyle w:val="af1"/>
        <w:spacing w:after="0" w:line="120" w:lineRule="auto"/>
        <w:ind w:firstLine="709"/>
        <w:jc w:val="both"/>
        <w:rPr>
          <w:rStyle w:val="af0"/>
          <w:sz w:val="28"/>
          <w:szCs w:val="28"/>
        </w:rPr>
      </w:pPr>
    </w:p>
    <w:p w14:paraId="68221F90" w14:textId="69435E53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7" w:name="_Ref83390131"/>
      <w:bookmarkStart w:id="48" w:name="_Toc127462838"/>
      <w:r w:rsidRPr="007E7A99">
        <w:rPr>
          <w:rFonts w:ascii="Times New Roman" w:hAnsi="Times New Roman" w:cs="Times New Roman"/>
          <w:b/>
          <w:color w:val="auto"/>
          <w:sz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47"/>
      <w:bookmarkEnd w:id="48"/>
    </w:p>
    <w:p w14:paraId="0021CF21" w14:textId="0B6C8DF0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9" w:name="_Toc86153250"/>
      <w:bookmarkStart w:id="50" w:name="_Ref83390134"/>
      <w:bookmarkStart w:id="51" w:name="_Toc127462839"/>
      <w:r w:rsidRPr="007E7A99">
        <w:rPr>
          <w:rFonts w:ascii="Times New Roman" w:hAnsi="Times New Roman" w:cs="Times New Roman"/>
          <w:b/>
          <w:color w:val="auto"/>
          <w:sz w:val="28"/>
        </w:rPr>
        <w:t>11.1. Комплект лицензионного программного обеспечения:</w:t>
      </w:r>
      <w:bookmarkEnd w:id="49"/>
      <w:bookmarkEnd w:id="50"/>
      <w:bookmarkEnd w:id="51"/>
    </w:p>
    <w:p w14:paraId="2C13C31C" w14:textId="77777777" w:rsidR="003F4884" w:rsidRPr="001E163D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63D">
        <w:rPr>
          <w:rFonts w:ascii="Times New Roman" w:hAnsi="Times New Roman" w:cs="Times New Roman"/>
          <w:sz w:val="28"/>
          <w:szCs w:val="28"/>
        </w:rPr>
        <w:t xml:space="preserve">1.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Astra</w:t>
      </w:r>
      <w:r w:rsidRPr="001E163D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Linux</w:t>
      </w:r>
    </w:p>
    <w:p w14:paraId="0D30E3C4" w14:textId="77777777" w:rsidR="003F4884" w:rsidRPr="00A575E3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5E3">
        <w:rPr>
          <w:rFonts w:ascii="Times New Roman" w:hAnsi="Times New Roman" w:cs="Times New Roman"/>
          <w:sz w:val="28"/>
          <w:szCs w:val="28"/>
        </w:rPr>
        <w:t xml:space="preserve">2.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Libre</w:t>
      </w:r>
      <w:r w:rsidRPr="001E163D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1E163D">
        <w:rPr>
          <w:rFonts w:ascii="Times New Roman" w:hAnsi="Times New Roman" w:cs="Times New Roman"/>
          <w:sz w:val="28"/>
          <w:szCs w:val="28"/>
        </w:rPr>
        <w:t>.</w:t>
      </w:r>
    </w:p>
    <w:p w14:paraId="279E88DB" w14:textId="0F675D22" w:rsidR="003F4884" w:rsidRPr="00A575E3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886">
        <w:rPr>
          <w:rFonts w:ascii="Times New Roman" w:hAnsi="Times New Roman" w:cs="Times New Roman"/>
          <w:sz w:val="28"/>
          <w:szCs w:val="28"/>
        </w:rPr>
        <w:t xml:space="preserve">3. </w:t>
      </w:r>
      <w:r w:rsidR="00CD4F1E" w:rsidRPr="00CD4F1E">
        <w:rPr>
          <w:rFonts w:ascii="Times New Roman" w:eastAsia="Calibri" w:hAnsi="Times New Roman" w:cs="Times New Roman"/>
          <w:bCs/>
          <w:kern w:val="32"/>
          <w:sz w:val="28"/>
          <w:szCs w:val="28"/>
        </w:rPr>
        <w:t>Антивирус</w:t>
      </w:r>
      <w:r w:rsidR="00CD4F1E" w:rsidRPr="001E163D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="00CD4F1E" w:rsidRPr="00CD4F1E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Kaspersky</w:t>
      </w:r>
      <w:r w:rsidR="001D618E" w:rsidRPr="001E163D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</w:p>
    <w:p w14:paraId="07F50B4F" w14:textId="5E8DE695" w:rsidR="003F4884" w:rsidRPr="001D618E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2" w:name="_Toc86153251"/>
      <w:bookmarkStart w:id="53" w:name="_Ref83390138"/>
      <w:bookmarkStart w:id="54" w:name="_Toc127462840"/>
      <w:r w:rsidRPr="007E7A99">
        <w:rPr>
          <w:rFonts w:ascii="Times New Roman" w:hAnsi="Times New Roman" w:cs="Times New Roman"/>
          <w:b/>
          <w:color w:val="auto"/>
          <w:sz w:val="28"/>
        </w:rPr>
        <w:t>11.2. Современные профессиональные базы данных и информационные справочные системы</w:t>
      </w:r>
      <w:bookmarkEnd w:id="52"/>
      <w:bookmarkEnd w:id="53"/>
      <w:bookmarkEnd w:id="54"/>
      <w:r w:rsidR="001D618E" w:rsidRPr="001D618E">
        <w:rPr>
          <w:rFonts w:ascii="Times New Roman" w:hAnsi="Times New Roman" w:cs="Times New Roman"/>
          <w:b/>
          <w:color w:val="auto"/>
          <w:sz w:val="28"/>
        </w:rPr>
        <w:t>:</w:t>
      </w:r>
    </w:p>
    <w:p w14:paraId="5EBF8FB1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1. Информационно-правовая система «Гарант»</w:t>
      </w:r>
    </w:p>
    <w:p w14:paraId="75F869C4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2. Информационно-правовая система «Консультант Плюс»</w:t>
      </w:r>
    </w:p>
    <w:p w14:paraId="55FE76B1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3. Система комплексного раскрытия информации «СКРИН» -http://www.skrin.ru/</w:t>
      </w:r>
    </w:p>
    <w:p w14:paraId="3FAD988A" w14:textId="0908C2BE" w:rsidR="003F4884" w:rsidRPr="008D2585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5" w:name="_Toc86153252"/>
      <w:bookmarkStart w:id="56" w:name="_Ref83390142"/>
      <w:bookmarkStart w:id="57" w:name="_Toc127462841"/>
      <w:r w:rsidRPr="007E7A99">
        <w:rPr>
          <w:rFonts w:ascii="Times New Roman" w:hAnsi="Times New Roman" w:cs="Times New Roman"/>
          <w:b/>
          <w:color w:val="auto"/>
          <w:sz w:val="28"/>
        </w:rPr>
        <w:t>11.3. Сертифицированные программные и аппаратные средства защиты информации</w:t>
      </w:r>
      <w:bookmarkEnd w:id="55"/>
      <w:bookmarkEnd w:id="56"/>
      <w:bookmarkEnd w:id="57"/>
      <w:r w:rsidR="008D2585" w:rsidRPr="008D2585">
        <w:rPr>
          <w:rFonts w:ascii="Times New Roman" w:hAnsi="Times New Roman" w:cs="Times New Roman"/>
          <w:b/>
          <w:color w:val="auto"/>
          <w:sz w:val="28"/>
        </w:rPr>
        <w:t>:</w:t>
      </w:r>
    </w:p>
    <w:p w14:paraId="01C1BC87" w14:textId="0BC3C728" w:rsidR="003F4884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Не используются.</w:t>
      </w:r>
    </w:p>
    <w:p w14:paraId="70BBF42A" w14:textId="77777777" w:rsidR="0048163F" w:rsidRPr="007E7A99" w:rsidRDefault="0048163F" w:rsidP="009D6296">
      <w:pPr>
        <w:spacing w:after="0" w:line="1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6A4B15" w14:textId="6338A85A" w:rsidR="003F4884" w:rsidRPr="008D2585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8" w:name="_Ref83390145"/>
      <w:bookmarkStart w:id="59" w:name="_Toc127462842"/>
      <w:r w:rsidRPr="007E7A99">
        <w:rPr>
          <w:rFonts w:ascii="Times New Roman" w:hAnsi="Times New Roman" w:cs="Times New Roman"/>
          <w:b/>
          <w:color w:val="auto"/>
          <w:sz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58"/>
      <w:bookmarkEnd w:id="59"/>
      <w:r w:rsidR="008D2585" w:rsidRPr="008D2585">
        <w:rPr>
          <w:rFonts w:ascii="Times New Roman" w:hAnsi="Times New Roman" w:cs="Times New Roman"/>
          <w:b/>
          <w:color w:val="auto"/>
          <w:sz w:val="28"/>
        </w:rPr>
        <w:t>:</w:t>
      </w:r>
    </w:p>
    <w:p w14:paraId="08CF156A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•</w:t>
      </w:r>
      <w:r w:rsidRPr="007E7A99">
        <w:rPr>
          <w:rFonts w:ascii="Times New Roman" w:hAnsi="Times New Roman" w:cs="Times New Roman"/>
          <w:sz w:val="28"/>
          <w:szCs w:val="28"/>
        </w:rPr>
        <w:tab/>
        <w:t>компьютерные классы с выходом в Интернет;</w:t>
      </w:r>
    </w:p>
    <w:p w14:paraId="0B753123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7E7A99">
        <w:rPr>
          <w:rFonts w:ascii="Times New Roman" w:hAnsi="Times New Roman" w:cs="Times New Roman"/>
          <w:sz w:val="28"/>
          <w:szCs w:val="28"/>
        </w:rPr>
        <w:tab/>
        <w:t>аудитории, оборудованные мультимедийными средствами обучения;</w:t>
      </w:r>
    </w:p>
    <w:p w14:paraId="2E670C7D" w14:textId="55341B40" w:rsidR="003F4884" w:rsidRPr="007609E7" w:rsidRDefault="00DE6E7C" w:rsidP="007609E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•</w:t>
      </w:r>
      <w:r w:rsidRPr="007E7A99">
        <w:rPr>
          <w:rFonts w:ascii="Times New Roman" w:hAnsi="Times New Roman" w:cs="Times New Roman"/>
          <w:sz w:val="28"/>
          <w:szCs w:val="28"/>
        </w:rPr>
        <w:tab/>
        <w:t>доступ к современным информационным системам.</w:t>
      </w:r>
    </w:p>
    <w:sectPr w:rsidR="003F4884" w:rsidRPr="007609E7">
      <w:headerReference w:type="default" r:id="rId11"/>
      <w:pgSz w:w="11906" w:h="16838"/>
      <w:pgMar w:top="1134" w:right="850" w:bottom="1134" w:left="1701" w:header="708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34053" w14:textId="77777777" w:rsidR="00221E28" w:rsidRDefault="00221E28">
      <w:pPr>
        <w:spacing w:after="0" w:line="240" w:lineRule="auto"/>
      </w:pPr>
      <w:r>
        <w:separator/>
      </w:r>
    </w:p>
  </w:endnote>
  <w:endnote w:type="continuationSeparator" w:id="0">
    <w:p w14:paraId="27EFEB88" w14:textId="77777777" w:rsidR="00221E28" w:rsidRDefault="00221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altName w:val="Yu Gothic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1"/>
    <w:family w:val="auto"/>
    <w:pitch w:val="default"/>
  </w:font>
  <w:font w:name="Times New Roman Полужирный">
    <w:panose1 w:val="02020803070505020304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21318423"/>
      <w:docPartObj>
        <w:docPartGallery w:val="Page Numbers (Bottom of Page)"/>
        <w:docPartUnique/>
      </w:docPartObj>
    </w:sdtPr>
    <w:sdtContent>
      <w:p w14:paraId="05915302" w14:textId="15680E08" w:rsidR="00316BAA" w:rsidRDefault="00316BAA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14:paraId="64272132" w14:textId="77777777" w:rsidR="00316BAA" w:rsidRDefault="00316BAA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68D68" w14:textId="77777777" w:rsidR="00221E28" w:rsidRDefault="00221E28">
      <w:pPr>
        <w:rPr>
          <w:sz w:val="12"/>
        </w:rPr>
      </w:pPr>
      <w:r>
        <w:separator/>
      </w:r>
    </w:p>
  </w:footnote>
  <w:footnote w:type="continuationSeparator" w:id="0">
    <w:p w14:paraId="4D17AC66" w14:textId="77777777" w:rsidR="00221E28" w:rsidRDefault="00221E28">
      <w:pPr>
        <w:rPr>
          <w:sz w:val="12"/>
        </w:rPr>
      </w:pPr>
      <w:r>
        <w:continuationSeparator/>
      </w:r>
    </w:p>
  </w:footnote>
  <w:footnote w:id="1">
    <w:p w14:paraId="262074E2" w14:textId="77777777" w:rsidR="00695A9F" w:rsidRDefault="00695A9F" w:rsidP="00695A9F">
      <w:pPr>
        <w:pStyle w:val="a3"/>
        <w:jc w:val="both"/>
      </w:pPr>
      <w:r>
        <w:rPr>
          <w:rStyle w:val="ac"/>
        </w:rPr>
        <w:footnoteRef/>
      </w:r>
      <w:r>
        <w:t xml:space="preserve"> В список литературы включаются издания в печатном и (или) электронном виде, имеющиеся в фонде Библиотечно-информационного комплекса (далее – БИК) Финансового университета.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92A83" w14:textId="77777777" w:rsidR="00316BAA" w:rsidRDefault="00316BAA">
    <w:pPr>
      <w:pStyle w:val="af9"/>
      <w:jc w:val="center"/>
    </w:pPr>
  </w:p>
  <w:p w14:paraId="7420DFE5" w14:textId="77777777" w:rsidR="00316BAA" w:rsidRDefault="00316BAA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BC418" w14:textId="77777777" w:rsidR="00316BAA" w:rsidRDefault="00316BAA">
    <w:pPr>
      <w:pStyle w:val="af9"/>
      <w:jc w:val="center"/>
    </w:pPr>
  </w:p>
  <w:p w14:paraId="659EBBC3" w14:textId="77777777" w:rsidR="00316BAA" w:rsidRDefault="00316BAA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48"/>
    <w:multiLevelType w:val="multilevel"/>
    <w:tmpl w:val="00000048"/>
    <w:name w:val="WW8Num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eastAsia="SimSun" w:hAnsi="Symbol" w:cs="OpenSymbol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E43316"/>
    <w:multiLevelType w:val="multilevel"/>
    <w:tmpl w:val="392CB10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0D41381C"/>
    <w:multiLevelType w:val="hybridMultilevel"/>
    <w:tmpl w:val="B4860D30"/>
    <w:lvl w:ilvl="0" w:tplc="DAEC45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0B05954"/>
    <w:multiLevelType w:val="multilevel"/>
    <w:tmpl w:val="8C46C8F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69F7B26"/>
    <w:multiLevelType w:val="multilevel"/>
    <w:tmpl w:val="57F02BA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19324F04"/>
    <w:multiLevelType w:val="multilevel"/>
    <w:tmpl w:val="0D00FB6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1CFB79F1"/>
    <w:multiLevelType w:val="multilevel"/>
    <w:tmpl w:val="DDA23E9C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7" w15:restartNumberingAfterBreak="0">
    <w:nsid w:val="21D81E48"/>
    <w:multiLevelType w:val="multilevel"/>
    <w:tmpl w:val="D2FCBDEC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24AC0A75"/>
    <w:multiLevelType w:val="multilevel"/>
    <w:tmpl w:val="A424AB5C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9" w15:restartNumberingAfterBreak="0">
    <w:nsid w:val="2983534E"/>
    <w:multiLevelType w:val="multilevel"/>
    <w:tmpl w:val="22D6D4A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C4D4736"/>
    <w:multiLevelType w:val="multilevel"/>
    <w:tmpl w:val="68944E6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DE01ED5"/>
    <w:multiLevelType w:val="multilevel"/>
    <w:tmpl w:val="0644E2A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2" w15:restartNumberingAfterBreak="0">
    <w:nsid w:val="37200D0A"/>
    <w:multiLevelType w:val="multilevel"/>
    <w:tmpl w:val="D4CA014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3" w15:restartNumberingAfterBreak="0">
    <w:nsid w:val="375B49BB"/>
    <w:multiLevelType w:val="multilevel"/>
    <w:tmpl w:val="8A70882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8664D18"/>
    <w:multiLevelType w:val="multilevel"/>
    <w:tmpl w:val="ADB2FE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A005CF6"/>
    <w:multiLevelType w:val="hybridMultilevel"/>
    <w:tmpl w:val="11600150"/>
    <w:lvl w:ilvl="0" w:tplc="117C283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4A1768"/>
    <w:multiLevelType w:val="multilevel"/>
    <w:tmpl w:val="53FEC6C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7" w15:restartNumberingAfterBreak="0">
    <w:nsid w:val="433F15E4"/>
    <w:multiLevelType w:val="multilevel"/>
    <w:tmpl w:val="25F69752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8" w15:restartNumberingAfterBreak="0">
    <w:nsid w:val="4870389A"/>
    <w:multiLevelType w:val="multilevel"/>
    <w:tmpl w:val="42C04BC2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9" w15:restartNumberingAfterBreak="0">
    <w:nsid w:val="499C2F67"/>
    <w:multiLevelType w:val="multilevel"/>
    <w:tmpl w:val="A05677B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ABB37E7"/>
    <w:multiLevelType w:val="multilevel"/>
    <w:tmpl w:val="9D42816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D27039A"/>
    <w:multiLevelType w:val="multilevel"/>
    <w:tmpl w:val="B4CA238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2" w15:restartNumberingAfterBreak="0">
    <w:nsid w:val="53791847"/>
    <w:multiLevelType w:val="multilevel"/>
    <w:tmpl w:val="1532764E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3" w15:restartNumberingAfterBreak="0">
    <w:nsid w:val="5D1E192D"/>
    <w:multiLevelType w:val="multilevel"/>
    <w:tmpl w:val="1280291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4" w15:restartNumberingAfterBreak="0">
    <w:nsid w:val="5DA55FB5"/>
    <w:multiLevelType w:val="multilevel"/>
    <w:tmpl w:val="EFD68A6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5" w15:restartNumberingAfterBreak="0">
    <w:nsid w:val="5ED00E84"/>
    <w:multiLevelType w:val="multilevel"/>
    <w:tmpl w:val="003AFE22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6" w15:restartNumberingAfterBreak="0">
    <w:nsid w:val="61391FAF"/>
    <w:multiLevelType w:val="multilevel"/>
    <w:tmpl w:val="44ACCFCE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7" w15:restartNumberingAfterBreak="0">
    <w:nsid w:val="62466555"/>
    <w:multiLevelType w:val="multilevel"/>
    <w:tmpl w:val="62C0DBB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9581DB0"/>
    <w:multiLevelType w:val="multilevel"/>
    <w:tmpl w:val="25E2C4C8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9" w15:restartNumberingAfterBreak="0">
    <w:nsid w:val="6B033392"/>
    <w:multiLevelType w:val="multilevel"/>
    <w:tmpl w:val="4CB2D1B6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0" w15:restartNumberingAfterBreak="0">
    <w:nsid w:val="6C8A35F3"/>
    <w:multiLevelType w:val="multilevel"/>
    <w:tmpl w:val="B1A21CE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79015BB6"/>
    <w:multiLevelType w:val="multilevel"/>
    <w:tmpl w:val="5E5ED03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24"/>
  </w:num>
  <w:num w:numId="2">
    <w:abstractNumId w:val="16"/>
  </w:num>
  <w:num w:numId="3">
    <w:abstractNumId w:val="23"/>
  </w:num>
  <w:num w:numId="4">
    <w:abstractNumId w:val="27"/>
  </w:num>
  <w:num w:numId="5">
    <w:abstractNumId w:val="8"/>
  </w:num>
  <w:num w:numId="6">
    <w:abstractNumId w:val="17"/>
  </w:num>
  <w:num w:numId="7">
    <w:abstractNumId w:val="21"/>
  </w:num>
  <w:num w:numId="8">
    <w:abstractNumId w:val="29"/>
  </w:num>
  <w:num w:numId="9">
    <w:abstractNumId w:val="26"/>
  </w:num>
  <w:num w:numId="10">
    <w:abstractNumId w:val="19"/>
  </w:num>
  <w:num w:numId="11">
    <w:abstractNumId w:val="10"/>
  </w:num>
  <w:num w:numId="12">
    <w:abstractNumId w:val="3"/>
  </w:num>
  <w:num w:numId="13">
    <w:abstractNumId w:val="30"/>
  </w:num>
  <w:num w:numId="14">
    <w:abstractNumId w:val="20"/>
  </w:num>
  <w:num w:numId="15">
    <w:abstractNumId w:val="12"/>
  </w:num>
  <w:num w:numId="16">
    <w:abstractNumId w:val="25"/>
  </w:num>
  <w:num w:numId="17">
    <w:abstractNumId w:val="1"/>
  </w:num>
  <w:num w:numId="18">
    <w:abstractNumId w:val="6"/>
  </w:num>
  <w:num w:numId="19">
    <w:abstractNumId w:val="5"/>
  </w:num>
  <w:num w:numId="20">
    <w:abstractNumId w:val="28"/>
  </w:num>
  <w:num w:numId="21">
    <w:abstractNumId w:val="9"/>
  </w:num>
  <w:num w:numId="22">
    <w:abstractNumId w:val="7"/>
  </w:num>
  <w:num w:numId="23">
    <w:abstractNumId w:val="18"/>
  </w:num>
  <w:num w:numId="24">
    <w:abstractNumId w:val="22"/>
  </w:num>
  <w:num w:numId="25">
    <w:abstractNumId w:val="13"/>
  </w:num>
  <w:num w:numId="26">
    <w:abstractNumId w:val="2"/>
  </w:num>
  <w:num w:numId="27">
    <w:abstractNumId w:val="15"/>
  </w:num>
  <w:num w:numId="28">
    <w:abstractNumId w:val="4"/>
  </w:num>
  <w:num w:numId="29">
    <w:abstractNumId w:val="11"/>
  </w:num>
  <w:num w:numId="30">
    <w:abstractNumId w:val="31"/>
  </w:num>
  <w:num w:numId="31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884"/>
    <w:rsid w:val="00002F24"/>
    <w:rsid w:val="00003A8E"/>
    <w:rsid w:val="0000483F"/>
    <w:rsid w:val="00006052"/>
    <w:rsid w:val="0000641F"/>
    <w:rsid w:val="00010F1C"/>
    <w:rsid w:val="00012282"/>
    <w:rsid w:val="0001788F"/>
    <w:rsid w:val="000274DF"/>
    <w:rsid w:val="00027781"/>
    <w:rsid w:val="0003118E"/>
    <w:rsid w:val="00031EB9"/>
    <w:rsid w:val="00032AA3"/>
    <w:rsid w:val="00032AC0"/>
    <w:rsid w:val="000360CF"/>
    <w:rsid w:val="0004229A"/>
    <w:rsid w:val="000432F8"/>
    <w:rsid w:val="00044904"/>
    <w:rsid w:val="00045F01"/>
    <w:rsid w:val="00050A9C"/>
    <w:rsid w:val="00050D73"/>
    <w:rsid w:val="00051E4D"/>
    <w:rsid w:val="000608A5"/>
    <w:rsid w:val="00060F31"/>
    <w:rsid w:val="0006247C"/>
    <w:rsid w:val="00063289"/>
    <w:rsid w:val="00071A21"/>
    <w:rsid w:val="00073416"/>
    <w:rsid w:val="000804B1"/>
    <w:rsid w:val="00084C3A"/>
    <w:rsid w:val="000A04C3"/>
    <w:rsid w:val="000A6598"/>
    <w:rsid w:val="000B081B"/>
    <w:rsid w:val="000B1451"/>
    <w:rsid w:val="000B4092"/>
    <w:rsid w:val="000B61FB"/>
    <w:rsid w:val="000B6738"/>
    <w:rsid w:val="000C74F9"/>
    <w:rsid w:val="000D4906"/>
    <w:rsid w:val="000F0236"/>
    <w:rsid w:val="000F0C27"/>
    <w:rsid w:val="00101D8B"/>
    <w:rsid w:val="00102086"/>
    <w:rsid w:val="00107038"/>
    <w:rsid w:val="0011466B"/>
    <w:rsid w:val="00114BC6"/>
    <w:rsid w:val="00116643"/>
    <w:rsid w:val="0012354B"/>
    <w:rsid w:val="00125AC2"/>
    <w:rsid w:val="00133195"/>
    <w:rsid w:val="00141F67"/>
    <w:rsid w:val="00142D0D"/>
    <w:rsid w:val="0014364E"/>
    <w:rsid w:val="00143FA2"/>
    <w:rsid w:val="00147C82"/>
    <w:rsid w:val="00151521"/>
    <w:rsid w:val="001526F4"/>
    <w:rsid w:val="001665EA"/>
    <w:rsid w:val="00181651"/>
    <w:rsid w:val="00183201"/>
    <w:rsid w:val="00186A00"/>
    <w:rsid w:val="00187A0B"/>
    <w:rsid w:val="0019783D"/>
    <w:rsid w:val="00197ACF"/>
    <w:rsid w:val="001B1559"/>
    <w:rsid w:val="001B7540"/>
    <w:rsid w:val="001C40A6"/>
    <w:rsid w:val="001C41A1"/>
    <w:rsid w:val="001C5DC5"/>
    <w:rsid w:val="001C6271"/>
    <w:rsid w:val="001D3361"/>
    <w:rsid w:val="001D4816"/>
    <w:rsid w:val="001D5770"/>
    <w:rsid w:val="001D618E"/>
    <w:rsid w:val="001E163D"/>
    <w:rsid w:val="001E235F"/>
    <w:rsid w:val="001E6986"/>
    <w:rsid w:val="001E6DD1"/>
    <w:rsid w:val="001F0F14"/>
    <w:rsid w:val="001F219E"/>
    <w:rsid w:val="001F3F5E"/>
    <w:rsid w:val="001F4785"/>
    <w:rsid w:val="001F745D"/>
    <w:rsid w:val="002071DB"/>
    <w:rsid w:val="00210E94"/>
    <w:rsid w:val="0021159A"/>
    <w:rsid w:val="00216636"/>
    <w:rsid w:val="00217232"/>
    <w:rsid w:val="00221886"/>
    <w:rsid w:val="00221E28"/>
    <w:rsid w:val="00225B0F"/>
    <w:rsid w:val="00233758"/>
    <w:rsid w:val="002369CC"/>
    <w:rsid w:val="0024682F"/>
    <w:rsid w:val="002512C8"/>
    <w:rsid w:val="002563A2"/>
    <w:rsid w:val="002569BB"/>
    <w:rsid w:val="002638F8"/>
    <w:rsid w:val="00264812"/>
    <w:rsid w:val="0026593B"/>
    <w:rsid w:val="00272D1E"/>
    <w:rsid w:val="00272F8F"/>
    <w:rsid w:val="00276490"/>
    <w:rsid w:val="00276CEA"/>
    <w:rsid w:val="002834D4"/>
    <w:rsid w:val="0029158E"/>
    <w:rsid w:val="002A0172"/>
    <w:rsid w:val="002A034C"/>
    <w:rsid w:val="002A1BB2"/>
    <w:rsid w:val="002B055C"/>
    <w:rsid w:val="002B0D04"/>
    <w:rsid w:val="002B29AA"/>
    <w:rsid w:val="002D10A1"/>
    <w:rsid w:val="002D5394"/>
    <w:rsid w:val="002F40FA"/>
    <w:rsid w:val="002F788B"/>
    <w:rsid w:val="00306D31"/>
    <w:rsid w:val="00311971"/>
    <w:rsid w:val="0031472F"/>
    <w:rsid w:val="00316BAA"/>
    <w:rsid w:val="00321E08"/>
    <w:rsid w:val="00330256"/>
    <w:rsid w:val="00331A10"/>
    <w:rsid w:val="003320E0"/>
    <w:rsid w:val="00332232"/>
    <w:rsid w:val="00333A8D"/>
    <w:rsid w:val="003362D3"/>
    <w:rsid w:val="003437D1"/>
    <w:rsid w:val="00346679"/>
    <w:rsid w:val="003466D8"/>
    <w:rsid w:val="003476A4"/>
    <w:rsid w:val="00350373"/>
    <w:rsid w:val="00353282"/>
    <w:rsid w:val="00355CA1"/>
    <w:rsid w:val="00356D52"/>
    <w:rsid w:val="00360881"/>
    <w:rsid w:val="00361C88"/>
    <w:rsid w:val="003628F3"/>
    <w:rsid w:val="00370B7A"/>
    <w:rsid w:val="00372C9C"/>
    <w:rsid w:val="003745BD"/>
    <w:rsid w:val="00375C8F"/>
    <w:rsid w:val="00376141"/>
    <w:rsid w:val="003801D9"/>
    <w:rsid w:val="0038177F"/>
    <w:rsid w:val="00383B20"/>
    <w:rsid w:val="003855E4"/>
    <w:rsid w:val="00386B6D"/>
    <w:rsid w:val="00387390"/>
    <w:rsid w:val="003A0031"/>
    <w:rsid w:val="003A1AAD"/>
    <w:rsid w:val="003A209D"/>
    <w:rsid w:val="003A252A"/>
    <w:rsid w:val="003A4221"/>
    <w:rsid w:val="003B4972"/>
    <w:rsid w:val="003B4B1B"/>
    <w:rsid w:val="003C1D4C"/>
    <w:rsid w:val="003C20EE"/>
    <w:rsid w:val="003C385E"/>
    <w:rsid w:val="003C4813"/>
    <w:rsid w:val="003C51DD"/>
    <w:rsid w:val="003D2B63"/>
    <w:rsid w:val="003D31AA"/>
    <w:rsid w:val="003D4D75"/>
    <w:rsid w:val="003D5E1B"/>
    <w:rsid w:val="003D656D"/>
    <w:rsid w:val="003E0E9F"/>
    <w:rsid w:val="003E5042"/>
    <w:rsid w:val="003F0103"/>
    <w:rsid w:val="003F2692"/>
    <w:rsid w:val="003F4884"/>
    <w:rsid w:val="003F6894"/>
    <w:rsid w:val="00403D8F"/>
    <w:rsid w:val="0041600D"/>
    <w:rsid w:val="0041677F"/>
    <w:rsid w:val="00416E42"/>
    <w:rsid w:val="00417211"/>
    <w:rsid w:val="00423003"/>
    <w:rsid w:val="00423CD0"/>
    <w:rsid w:val="00426D73"/>
    <w:rsid w:val="0042735A"/>
    <w:rsid w:val="004306CF"/>
    <w:rsid w:val="00434299"/>
    <w:rsid w:val="00441BA2"/>
    <w:rsid w:val="0044242B"/>
    <w:rsid w:val="00443079"/>
    <w:rsid w:val="00443785"/>
    <w:rsid w:val="00445148"/>
    <w:rsid w:val="004556DD"/>
    <w:rsid w:val="004608A6"/>
    <w:rsid w:val="00461AB0"/>
    <w:rsid w:val="00462F1E"/>
    <w:rsid w:val="00465191"/>
    <w:rsid w:val="004725BA"/>
    <w:rsid w:val="0048073F"/>
    <w:rsid w:val="00481042"/>
    <w:rsid w:val="0048163F"/>
    <w:rsid w:val="00484DBC"/>
    <w:rsid w:val="00487480"/>
    <w:rsid w:val="0049576B"/>
    <w:rsid w:val="00497553"/>
    <w:rsid w:val="004A00E9"/>
    <w:rsid w:val="004A00F6"/>
    <w:rsid w:val="004A1E6D"/>
    <w:rsid w:val="004A2A74"/>
    <w:rsid w:val="004A320D"/>
    <w:rsid w:val="004A3499"/>
    <w:rsid w:val="004A4F4D"/>
    <w:rsid w:val="004B4A18"/>
    <w:rsid w:val="004B5908"/>
    <w:rsid w:val="004B61D3"/>
    <w:rsid w:val="004D265C"/>
    <w:rsid w:val="004D4EA0"/>
    <w:rsid w:val="004E082B"/>
    <w:rsid w:val="004E5D35"/>
    <w:rsid w:val="004E658E"/>
    <w:rsid w:val="004E6DCA"/>
    <w:rsid w:val="004E7EC8"/>
    <w:rsid w:val="00501FC1"/>
    <w:rsid w:val="005076D3"/>
    <w:rsid w:val="005111E3"/>
    <w:rsid w:val="00517EDC"/>
    <w:rsid w:val="005204E7"/>
    <w:rsid w:val="00523F0D"/>
    <w:rsid w:val="00524797"/>
    <w:rsid w:val="00524851"/>
    <w:rsid w:val="00527868"/>
    <w:rsid w:val="00531753"/>
    <w:rsid w:val="00531E9E"/>
    <w:rsid w:val="00531EF7"/>
    <w:rsid w:val="00534337"/>
    <w:rsid w:val="005418B1"/>
    <w:rsid w:val="00544B50"/>
    <w:rsid w:val="005454BE"/>
    <w:rsid w:val="005524CE"/>
    <w:rsid w:val="00552930"/>
    <w:rsid w:val="00552AC6"/>
    <w:rsid w:val="00556C69"/>
    <w:rsid w:val="00561999"/>
    <w:rsid w:val="00563A72"/>
    <w:rsid w:val="00564EFB"/>
    <w:rsid w:val="00565DE7"/>
    <w:rsid w:val="005670FD"/>
    <w:rsid w:val="005703B6"/>
    <w:rsid w:val="00580175"/>
    <w:rsid w:val="00586931"/>
    <w:rsid w:val="0059549F"/>
    <w:rsid w:val="00595ED1"/>
    <w:rsid w:val="0059792C"/>
    <w:rsid w:val="005A4563"/>
    <w:rsid w:val="005A6304"/>
    <w:rsid w:val="005A75CB"/>
    <w:rsid w:val="005B1F8D"/>
    <w:rsid w:val="005B67CE"/>
    <w:rsid w:val="005C236D"/>
    <w:rsid w:val="005C6492"/>
    <w:rsid w:val="005C6877"/>
    <w:rsid w:val="005C7366"/>
    <w:rsid w:val="005D5FAF"/>
    <w:rsid w:val="005E3623"/>
    <w:rsid w:val="005E74FE"/>
    <w:rsid w:val="005F3749"/>
    <w:rsid w:val="00600397"/>
    <w:rsid w:val="00602EA8"/>
    <w:rsid w:val="00605436"/>
    <w:rsid w:val="00606006"/>
    <w:rsid w:val="0061043A"/>
    <w:rsid w:val="00616C1C"/>
    <w:rsid w:val="006209E6"/>
    <w:rsid w:val="00624DFE"/>
    <w:rsid w:val="00625209"/>
    <w:rsid w:val="00627F3A"/>
    <w:rsid w:val="006331A8"/>
    <w:rsid w:val="0063362C"/>
    <w:rsid w:val="00635317"/>
    <w:rsid w:val="00636634"/>
    <w:rsid w:val="00637383"/>
    <w:rsid w:val="006418D9"/>
    <w:rsid w:val="00643B90"/>
    <w:rsid w:val="00644E85"/>
    <w:rsid w:val="00645319"/>
    <w:rsid w:val="00646149"/>
    <w:rsid w:val="006461DE"/>
    <w:rsid w:val="00654E00"/>
    <w:rsid w:val="00656187"/>
    <w:rsid w:val="00661088"/>
    <w:rsid w:val="00671962"/>
    <w:rsid w:val="006742DB"/>
    <w:rsid w:val="006818C6"/>
    <w:rsid w:val="00681AB1"/>
    <w:rsid w:val="00681BA4"/>
    <w:rsid w:val="0068320C"/>
    <w:rsid w:val="00683506"/>
    <w:rsid w:val="0069049C"/>
    <w:rsid w:val="00690EF9"/>
    <w:rsid w:val="0069518D"/>
    <w:rsid w:val="00695A9F"/>
    <w:rsid w:val="006A08EE"/>
    <w:rsid w:val="006A3322"/>
    <w:rsid w:val="006A4157"/>
    <w:rsid w:val="006A5656"/>
    <w:rsid w:val="006B4C3B"/>
    <w:rsid w:val="006B7F81"/>
    <w:rsid w:val="006C0CC5"/>
    <w:rsid w:val="006C1C83"/>
    <w:rsid w:val="006C33C3"/>
    <w:rsid w:val="006C69CC"/>
    <w:rsid w:val="006D14E7"/>
    <w:rsid w:val="006D612E"/>
    <w:rsid w:val="006D6A82"/>
    <w:rsid w:val="006E3D3C"/>
    <w:rsid w:val="006F027C"/>
    <w:rsid w:val="006F3106"/>
    <w:rsid w:val="006F4E26"/>
    <w:rsid w:val="006F6294"/>
    <w:rsid w:val="0071089A"/>
    <w:rsid w:val="00712286"/>
    <w:rsid w:val="007130DF"/>
    <w:rsid w:val="00725A96"/>
    <w:rsid w:val="00731A08"/>
    <w:rsid w:val="00731D3F"/>
    <w:rsid w:val="007325B1"/>
    <w:rsid w:val="00732CD4"/>
    <w:rsid w:val="00733E97"/>
    <w:rsid w:val="0073471D"/>
    <w:rsid w:val="0074119E"/>
    <w:rsid w:val="0074215B"/>
    <w:rsid w:val="007444E8"/>
    <w:rsid w:val="007462B7"/>
    <w:rsid w:val="00750255"/>
    <w:rsid w:val="00753924"/>
    <w:rsid w:val="00755A51"/>
    <w:rsid w:val="00757759"/>
    <w:rsid w:val="007609E7"/>
    <w:rsid w:val="00765586"/>
    <w:rsid w:val="007716C5"/>
    <w:rsid w:val="007757E9"/>
    <w:rsid w:val="007830F5"/>
    <w:rsid w:val="00784BE3"/>
    <w:rsid w:val="00784E08"/>
    <w:rsid w:val="007870F8"/>
    <w:rsid w:val="007905A3"/>
    <w:rsid w:val="007A2379"/>
    <w:rsid w:val="007B2E95"/>
    <w:rsid w:val="007B3616"/>
    <w:rsid w:val="007B5F41"/>
    <w:rsid w:val="007B6513"/>
    <w:rsid w:val="007C163D"/>
    <w:rsid w:val="007D51CE"/>
    <w:rsid w:val="007D54BD"/>
    <w:rsid w:val="007E6A31"/>
    <w:rsid w:val="007E7A99"/>
    <w:rsid w:val="007F36A3"/>
    <w:rsid w:val="00800C1C"/>
    <w:rsid w:val="00801E45"/>
    <w:rsid w:val="0080535D"/>
    <w:rsid w:val="00806701"/>
    <w:rsid w:val="00812447"/>
    <w:rsid w:val="0081431A"/>
    <w:rsid w:val="00816A15"/>
    <w:rsid w:val="00817DCA"/>
    <w:rsid w:val="0082228C"/>
    <w:rsid w:val="00833F28"/>
    <w:rsid w:val="0083721E"/>
    <w:rsid w:val="00844DDE"/>
    <w:rsid w:val="008450E3"/>
    <w:rsid w:val="00850337"/>
    <w:rsid w:val="00852D76"/>
    <w:rsid w:val="00862E4D"/>
    <w:rsid w:val="0086425F"/>
    <w:rsid w:val="00870AD4"/>
    <w:rsid w:val="008747FE"/>
    <w:rsid w:val="00885BFC"/>
    <w:rsid w:val="00891B11"/>
    <w:rsid w:val="008932A9"/>
    <w:rsid w:val="00894A9A"/>
    <w:rsid w:val="008A23F2"/>
    <w:rsid w:val="008B2229"/>
    <w:rsid w:val="008B41E3"/>
    <w:rsid w:val="008B725C"/>
    <w:rsid w:val="008B795E"/>
    <w:rsid w:val="008B7C11"/>
    <w:rsid w:val="008D2585"/>
    <w:rsid w:val="008D5417"/>
    <w:rsid w:val="008E2800"/>
    <w:rsid w:val="008E45FF"/>
    <w:rsid w:val="008E4B13"/>
    <w:rsid w:val="008F1CC4"/>
    <w:rsid w:val="008F2BA3"/>
    <w:rsid w:val="008F6711"/>
    <w:rsid w:val="0090031C"/>
    <w:rsid w:val="00901DB1"/>
    <w:rsid w:val="0091131D"/>
    <w:rsid w:val="00920678"/>
    <w:rsid w:val="0092412A"/>
    <w:rsid w:val="00926652"/>
    <w:rsid w:val="009422E8"/>
    <w:rsid w:val="009447D6"/>
    <w:rsid w:val="00950010"/>
    <w:rsid w:val="00966DC0"/>
    <w:rsid w:val="0097115C"/>
    <w:rsid w:val="00972FAC"/>
    <w:rsid w:val="00975820"/>
    <w:rsid w:val="009815CA"/>
    <w:rsid w:val="0098264A"/>
    <w:rsid w:val="00983A54"/>
    <w:rsid w:val="00985818"/>
    <w:rsid w:val="00985F67"/>
    <w:rsid w:val="009863C0"/>
    <w:rsid w:val="00987551"/>
    <w:rsid w:val="00987AD3"/>
    <w:rsid w:val="0099391E"/>
    <w:rsid w:val="009A32CD"/>
    <w:rsid w:val="009A3352"/>
    <w:rsid w:val="009A4775"/>
    <w:rsid w:val="009A573B"/>
    <w:rsid w:val="009D4A54"/>
    <w:rsid w:val="009D6296"/>
    <w:rsid w:val="009E0CCE"/>
    <w:rsid w:val="009E321C"/>
    <w:rsid w:val="009E7391"/>
    <w:rsid w:val="009F41AD"/>
    <w:rsid w:val="009F5E27"/>
    <w:rsid w:val="009F63A3"/>
    <w:rsid w:val="00A009F0"/>
    <w:rsid w:val="00A00BD7"/>
    <w:rsid w:val="00A04021"/>
    <w:rsid w:val="00A14411"/>
    <w:rsid w:val="00A17E60"/>
    <w:rsid w:val="00A2006D"/>
    <w:rsid w:val="00A20825"/>
    <w:rsid w:val="00A271E4"/>
    <w:rsid w:val="00A3004C"/>
    <w:rsid w:val="00A31AA2"/>
    <w:rsid w:val="00A31F32"/>
    <w:rsid w:val="00A33187"/>
    <w:rsid w:val="00A352BA"/>
    <w:rsid w:val="00A367CA"/>
    <w:rsid w:val="00A375B7"/>
    <w:rsid w:val="00A4372E"/>
    <w:rsid w:val="00A4461C"/>
    <w:rsid w:val="00A4576B"/>
    <w:rsid w:val="00A47039"/>
    <w:rsid w:val="00A47A5D"/>
    <w:rsid w:val="00A52EA7"/>
    <w:rsid w:val="00A56DCC"/>
    <w:rsid w:val="00A575E3"/>
    <w:rsid w:val="00A60C08"/>
    <w:rsid w:val="00A60C14"/>
    <w:rsid w:val="00A6458F"/>
    <w:rsid w:val="00A65112"/>
    <w:rsid w:val="00A7461C"/>
    <w:rsid w:val="00A75CFF"/>
    <w:rsid w:val="00A922A8"/>
    <w:rsid w:val="00A95303"/>
    <w:rsid w:val="00AA6C39"/>
    <w:rsid w:val="00AB1EAE"/>
    <w:rsid w:val="00AB46B9"/>
    <w:rsid w:val="00AB4982"/>
    <w:rsid w:val="00AB50A7"/>
    <w:rsid w:val="00AC35F3"/>
    <w:rsid w:val="00AD5A30"/>
    <w:rsid w:val="00AF1CFE"/>
    <w:rsid w:val="00B002FA"/>
    <w:rsid w:val="00B02948"/>
    <w:rsid w:val="00B034B8"/>
    <w:rsid w:val="00B05199"/>
    <w:rsid w:val="00B1019C"/>
    <w:rsid w:val="00B13D85"/>
    <w:rsid w:val="00B14421"/>
    <w:rsid w:val="00B14D35"/>
    <w:rsid w:val="00B30A5D"/>
    <w:rsid w:val="00B37072"/>
    <w:rsid w:val="00B5193A"/>
    <w:rsid w:val="00B5454F"/>
    <w:rsid w:val="00B55238"/>
    <w:rsid w:val="00B67586"/>
    <w:rsid w:val="00B81BEF"/>
    <w:rsid w:val="00B849E2"/>
    <w:rsid w:val="00B90E62"/>
    <w:rsid w:val="00B9354B"/>
    <w:rsid w:val="00BA261F"/>
    <w:rsid w:val="00BA3390"/>
    <w:rsid w:val="00BB5BA0"/>
    <w:rsid w:val="00BB5BE5"/>
    <w:rsid w:val="00BC26E4"/>
    <w:rsid w:val="00BC2C6D"/>
    <w:rsid w:val="00BD1A89"/>
    <w:rsid w:val="00BD5C2B"/>
    <w:rsid w:val="00BE429E"/>
    <w:rsid w:val="00BE5462"/>
    <w:rsid w:val="00BE656A"/>
    <w:rsid w:val="00BF0178"/>
    <w:rsid w:val="00BF44D2"/>
    <w:rsid w:val="00BF61F5"/>
    <w:rsid w:val="00C01148"/>
    <w:rsid w:val="00C058B3"/>
    <w:rsid w:val="00C05F4A"/>
    <w:rsid w:val="00C07205"/>
    <w:rsid w:val="00C11204"/>
    <w:rsid w:val="00C12F9C"/>
    <w:rsid w:val="00C165AE"/>
    <w:rsid w:val="00C22D9E"/>
    <w:rsid w:val="00C23F22"/>
    <w:rsid w:val="00C25F6B"/>
    <w:rsid w:val="00C310C7"/>
    <w:rsid w:val="00C332AF"/>
    <w:rsid w:val="00C372F6"/>
    <w:rsid w:val="00C463F3"/>
    <w:rsid w:val="00C57125"/>
    <w:rsid w:val="00C6079E"/>
    <w:rsid w:val="00C620A0"/>
    <w:rsid w:val="00C65B73"/>
    <w:rsid w:val="00C67317"/>
    <w:rsid w:val="00C67C8E"/>
    <w:rsid w:val="00C74B94"/>
    <w:rsid w:val="00C77711"/>
    <w:rsid w:val="00C94713"/>
    <w:rsid w:val="00C9559B"/>
    <w:rsid w:val="00CA285C"/>
    <w:rsid w:val="00CB2ED0"/>
    <w:rsid w:val="00CB4D05"/>
    <w:rsid w:val="00CC4A2E"/>
    <w:rsid w:val="00CC529A"/>
    <w:rsid w:val="00CD1D7F"/>
    <w:rsid w:val="00CD2037"/>
    <w:rsid w:val="00CD2CD7"/>
    <w:rsid w:val="00CD456B"/>
    <w:rsid w:val="00CD4F1E"/>
    <w:rsid w:val="00CD7674"/>
    <w:rsid w:val="00CE1EA7"/>
    <w:rsid w:val="00CE411C"/>
    <w:rsid w:val="00CF24EB"/>
    <w:rsid w:val="00CF392F"/>
    <w:rsid w:val="00D02E6E"/>
    <w:rsid w:val="00D1363F"/>
    <w:rsid w:val="00D169A9"/>
    <w:rsid w:val="00D2330D"/>
    <w:rsid w:val="00D23789"/>
    <w:rsid w:val="00D307CB"/>
    <w:rsid w:val="00D3087C"/>
    <w:rsid w:val="00D318FE"/>
    <w:rsid w:val="00D35D25"/>
    <w:rsid w:val="00D36FBC"/>
    <w:rsid w:val="00D466E3"/>
    <w:rsid w:val="00D5354A"/>
    <w:rsid w:val="00D545A2"/>
    <w:rsid w:val="00D6656E"/>
    <w:rsid w:val="00D74D35"/>
    <w:rsid w:val="00D761A0"/>
    <w:rsid w:val="00D84036"/>
    <w:rsid w:val="00D8443C"/>
    <w:rsid w:val="00D84531"/>
    <w:rsid w:val="00D92636"/>
    <w:rsid w:val="00DD07BE"/>
    <w:rsid w:val="00DD2A65"/>
    <w:rsid w:val="00DE6E7C"/>
    <w:rsid w:val="00E00DC0"/>
    <w:rsid w:val="00E01CFE"/>
    <w:rsid w:val="00E05FC1"/>
    <w:rsid w:val="00E10BC8"/>
    <w:rsid w:val="00E10F4E"/>
    <w:rsid w:val="00E21843"/>
    <w:rsid w:val="00E24146"/>
    <w:rsid w:val="00E24FFB"/>
    <w:rsid w:val="00E258EE"/>
    <w:rsid w:val="00E357C7"/>
    <w:rsid w:val="00E42549"/>
    <w:rsid w:val="00E46982"/>
    <w:rsid w:val="00E50235"/>
    <w:rsid w:val="00E6105A"/>
    <w:rsid w:val="00E72553"/>
    <w:rsid w:val="00E74656"/>
    <w:rsid w:val="00E746DA"/>
    <w:rsid w:val="00E7519C"/>
    <w:rsid w:val="00E76D33"/>
    <w:rsid w:val="00E81150"/>
    <w:rsid w:val="00E81692"/>
    <w:rsid w:val="00E854DE"/>
    <w:rsid w:val="00E95961"/>
    <w:rsid w:val="00E970C1"/>
    <w:rsid w:val="00EA6986"/>
    <w:rsid w:val="00EB3DD1"/>
    <w:rsid w:val="00EB43BF"/>
    <w:rsid w:val="00EC1E98"/>
    <w:rsid w:val="00EC2190"/>
    <w:rsid w:val="00EC591E"/>
    <w:rsid w:val="00ED0654"/>
    <w:rsid w:val="00ED1A7E"/>
    <w:rsid w:val="00ED41D5"/>
    <w:rsid w:val="00ED51B0"/>
    <w:rsid w:val="00ED5D40"/>
    <w:rsid w:val="00EE10D1"/>
    <w:rsid w:val="00EE2BB8"/>
    <w:rsid w:val="00EE39CF"/>
    <w:rsid w:val="00EE6559"/>
    <w:rsid w:val="00EF13D8"/>
    <w:rsid w:val="00EF7053"/>
    <w:rsid w:val="00EF7965"/>
    <w:rsid w:val="00F1356B"/>
    <w:rsid w:val="00F30FB8"/>
    <w:rsid w:val="00F42ACC"/>
    <w:rsid w:val="00F50DF4"/>
    <w:rsid w:val="00F55ADF"/>
    <w:rsid w:val="00F56B15"/>
    <w:rsid w:val="00F57C47"/>
    <w:rsid w:val="00F609A7"/>
    <w:rsid w:val="00F65AF8"/>
    <w:rsid w:val="00FA4005"/>
    <w:rsid w:val="00FA6A9B"/>
    <w:rsid w:val="00FA78AF"/>
    <w:rsid w:val="00FB362D"/>
    <w:rsid w:val="00FC43D3"/>
    <w:rsid w:val="00FD1717"/>
    <w:rsid w:val="00FD72A3"/>
    <w:rsid w:val="00FE0962"/>
    <w:rsid w:val="00FE14F7"/>
    <w:rsid w:val="00FE2426"/>
    <w:rsid w:val="00FF076C"/>
    <w:rsid w:val="00FF538F"/>
    <w:rsid w:val="00FF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0E7ED"/>
  <w15:docId w15:val="{6F8955E3-9961-4CD7-B2CB-9724FA6A6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118E"/>
    <w:pPr>
      <w:spacing w:after="160" w:line="259" w:lineRule="auto"/>
    </w:pPr>
  </w:style>
  <w:style w:type="paragraph" w:styleId="1">
    <w:name w:val="heading 1"/>
    <w:basedOn w:val="a"/>
    <w:next w:val="a"/>
    <w:uiPriority w:val="9"/>
    <w:qFormat/>
    <w:rsid w:val="006E74EC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uiPriority w:val="9"/>
    <w:semiHidden/>
    <w:unhideWhenUsed/>
    <w:qFormat/>
    <w:rsid w:val="007229F9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Текст сноски Знак3"/>
    <w:basedOn w:val="a0"/>
    <w:link w:val="a3"/>
    <w:uiPriority w:val="9"/>
    <w:qFormat/>
    <w:rsid w:val="006E74E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uiPriority w:val="9"/>
    <w:semiHidden/>
    <w:qFormat/>
    <w:rsid w:val="007229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a4">
    <w:name w:val="Название Знак"/>
    <w:basedOn w:val="a0"/>
    <w:qFormat/>
    <w:rsid w:val="006E74E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Текст сноски Знак"/>
    <w:basedOn w:val="a0"/>
    <w:uiPriority w:val="99"/>
    <w:semiHidden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Привязка сноски"/>
    <w:rsid w:val="007229F9"/>
    <w:rPr>
      <w:vertAlign w:val="superscript"/>
    </w:rPr>
  </w:style>
  <w:style w:type="character" w:customStyle="1" w:styleId="FootnoteCharacters">
    <w:name w:val="Footnote Characters"/>
    <w:qFormat/>
    <w:rsid w:val="007229F9"/>
    <w:rPr>
      <w:vertAlign w:val="superscript"/>
    </w:rPr>
  </w:style>
  <w:style w:type="character" w:customStyle="1" w:styleId="10">
    <w:name w:val="Текст сноски Знак1"/>
    <w:qFormat/>
    <w:locked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7229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7229F9"/>
  </w:style>
  <w:style w:type="character" w:customStyle="1" w:styleId="-">
    <w:name w:val="Интернет-ссылка"/>
    <w:basedOn w:val="a0"/>
    <w:uiPriority w:val="99"/>
    <w:unhideWhenUsed/>
    <w:rsid w:val="00A37117"/>
    <w:rPr>
      <w:color w:val="0563C1" w:themeColor="hyperlink"/>
      <w:u w:val="single"/>
    </w:rPr>
  </w:style>
  <w:style w:type="character" w:customStyle="1" w:styleId="ab">
    <w:name w:val="Подзаголовок Знак"/>
    <w:basedOn w:val="a0"/>
    <w:uiPriority w:val="11"/>
    <w:qFormat/>
    <w:rsid w:val="007229F9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c">
    <w:name w:val="Символ сноски"/>
    <w:qFormat/>
    <w:rsid w:val="007229F9"/>
  </w:style>
  <w:style w:type="character" w:customStyle="1" w:styleId="ad">
    <w:name w:val="Привязка концевой сноски"/>
    <w:rsid w:val="007229F9"/>
    <w:rPr>
      <w:vertAlign w:val="superscript"/>
    </w:rPr>
  </w:style>
  <w:style w:type="character" w:customStyle="1" w:styleId="ae">
    <w:name w:val="Символ концевой сноски"/>
    <w:qFormat/>
    <w:rsid w:val="007229F9"/>
  </w:style>
  <w:style w:type="character" w:customStyle="1" w:styleId="11">
    <w:name w:val="Основной текст Знак1"/>
    <w:basedOn w:val="a0"/>
    <w:uiPriority w:val="99"/>
    <w:semiHidden/>
    <w:qFormat/>
    <w:rsid w:val="007229F9"/>
  </w:style>
  <w:style w:type="character" w:customStyle="1" w:styleId="21">
    <w:name w:val="Текст сноски Знак2"/>
    <w:basedOn w:val="a0"/>
    <w:uiPriority w:val="99"/>
    <w:semiHidden/>
    <w:qFormat/>
    <w:rsid w:val="007229F9"/>
    <w:rPr>
      <w:sz w:val="20"/>
      <w:szCs w:val="20"/>
    </w:rPr>
  </w:style>
  <w:style w:type="character" w:customStyle="1" w:styleId="12">
    <w:name w:val="Текст выноски Знак1"/>
    <w:basedOn w:val="a0"/>
    <w:uiPriority w:val="99"/>
    <w:semiHidden/>
    <w:qFormat/>
    <w:rsid w:val="007229F9"/>
    <w:rPr>
      <w:rFonts w:ascii="Segoe UI" w:hAnsi="Segoe UI" w:cs="Segoe UI"/>
      <w:sz w:val="18"/>
      <w:szCs w:val="18"/>
    </w:rPr>
  </w:style>
  <w:style w:type="character" w:customStyle="1" w:styleId="13">
    <w:name w:val="Верхний колонтитул Знак1"/>
    <w:basedOn w:val="a0"/>
    <w:uiPriority w:val="99"/>
    <w:semiHidden/>
    <w:qFormat/>
    <w:rsid w:val="007229F9"/>
  </w:style>
  <w:style w:type="character" w:customStyle="1" w:styleId="14">
    <w:name w:val="Нижний колонтитул Знак1"/>
    <w:basedOn w:val="a0"/>
    <w:uiPriority w:val="99"/>
    <w:semiHidden/>
    <w:qFormat/>
    <w:rsid w:val="007229F9"/>
  </w:style>
  <w:style w:type="character" w:customStyle="1" w:styleId="15">
    <w:name w:val="Подзаголовок Знак1"/>
    <w:basedOn w:val="a0"/>
    <w:uiPriority w:val="11"/>
    <w:qFormat/>
    <w:rsid w:val="007229F9"/>
    <w:rPr>
      <w:rFonts w:eastAsiaTheme="minorEastAsia"/>
      <w:color w:val="5A5A5A" w:themeColor="text1" w:themeTint="A5"/>
      <w:spacing w:val="15"/>
    </w:rPr>
  </w:style>
  <w:style w:type="character" w:customStyle="1" w:styleId="w">
    <w:name w:val="w"/>
    <w:basedOn w:val="a0"/>
    <w:qFormat/>
    <w:rsid w:val="007229F9"/>
  </w:style>
  <w:style w:type="character" w:customStyle="1" w:styleId="22">
    <w:name w:val="Основной текст (2)_"/>
    <w:basedOn w:val="a0"/>
    <w:qFormat/>
    <w:rsid w:val="00A25C2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3">
    <w:name w:val="Основной текст (2) + Полужирный"/>
    <w:basedOn w:val="22"/>
    <w:qFormat/>
    <w:rsid w:val="00A25C2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.5 pt"/>
    <w:basedOn w:val="22"/>
    <w:qFormat/>
    <w:rsid w:val="00A25C21"/>
    <w:rPr>
      <w:rFonts w:ascii="Times New Roman" w:eastAsia="Times New Roman" w:hAnsi="Times New Roman" w:cs="Times New Roman"/>
      <w:color w:val="000000"/>
      <w:spacing w:val="0"/>
      <w:w w:val="100"/>
      <w:sz w:val="19"/>
      <w:szCs w:val="19"/>
      <w:shd w:val="clear" w:color="auto" w:fill="FFFFFF"/>
      <w:lang w:val="ru-RU" w:eastAsia="ru-RU" w:bidi="ru-RU"/>
    </w:rPr>
  </w:style>
  <w:style w:type="character" w:customStyle="1" w:styleId="af">
    <w:name w:val="Ссылка указателя"/>
    <w:qFormat/>
  </w:style>
  <w:style w:type="character" w:customStyle="1" w:styleId="af0">
    <w:name w:val="Нет"/>
    <w:qFormat/>
    <w:rsid w:val="00A42B3F"/>
  </w:style>
  <w:style w:type="character" w:customStyle="1" w:styleId="Hyperlink0">
    <w:name w:val="Hyperlink.0"/>
    <w:basedOn w:val="af0"/>
    <w:qFormat/>
    <w:rsid w:val="00A42B3F"/>
    <w:rPr>
      <w:lang w:val="ru-RU"/>
    </w:rPr>
  </w:style>
  <w:style w:type="character" w:customStyle="1" w:styleId="Hyperlink1">
    <w:name w:val="Hyperlink.1"/>
    <w:basedOn w:val="af0"/>
    <w:qFormat/>
    <w:rsid w:val="002F04A3"/>
  </w:style>
  <w:style w:type="character" w:customStyle="1" w:styleId="16">
    <w:name w:val="Неразрешенное упоминание1"/>
    <w:basedOn w:val="a0"/>
    <w:uiPriority w:val="99"/>
    <w:semiHidden/>
    <w:unhideWhenUsed/>
    <w:qFormat/>
    <w:rsid w:val="00A37117"/>
    <w:rPr>
      <w:color w:val="605E5C"/>
      <w:shd w:val="clear" w:color="auto" w:fill="E1DFDD"/>
    </w:rPr>
  </w:style>
  <w:style w:type="paragraph" w:customStyle="1" w:styleId="17">
    <w:name w:val="Заголовок1"/>
    <w:basedOn w:val="a"/>
    <w:next w:val="af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1">
    <w:name w:val="Body Text"/>
    <w:basedOn w:val="a"/>
    <w:unhideWhenUsed/>
    <w:rsid w:val="007229F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"/>
    <w:basedOn w:val="af1"/>
    <w:rsid w:val="007229F9"/>
    <w:rPr>
      <w:rFonts w:cs="Noto Sans Devanagari"/>
    </w:rPr>
  </w:style>
  <w:style w:type="paragraph" w:styleId="af3">
    <w:name w:val="caption"/>
    <w:basedOn w:val="a"/>
    <w:qFormat/>
    <w:rsid w:val="007229F9"/>
    <w:pPr>
      <w:widowControl w:val="0"/>
      <w:suppressLineNumbers/>
      <w:spacing w:before="120" w:after="120" w:line="240" w:lineRule="auto"/>
    </w:pPr>
    <w:rPr>
      <w:rFonts w:ascii="Times New Roman" w:eastAsia="Times New Roman" w:hAnsi="Times New Roman" w:cs="Noto Sans Devanagari"/>
      <w:i/>
      <w:iCs/>
      <w:sz w:val="24"/>
      <w:szCs w:val="24"/>
      <w:lang w:eastAsia="ru-RU"/>
    </w:rPr>
  </w:style>
  <w:style w:type="paragraph" w:styleId="af4">
    <w:name w:val="index heading"/>
    <w:basedOn w:val="18"/>
    <w:qFormat/>
    <w:rsid w:val="007229F9"/>
  </w:style>
  <w:style w:type="paragraph" w:styleId="af5">
    <w:name w:val="Title"/>
    <w:basedOn w:val="a"/>
    <w:next w:val="af1"/>
    <w:link w:val="af6"/>
    <w:qFormat/>
    <w:rsid w:val="006E74E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footnote text"/>
    <w:basedOn w:val="a"/>
    <w:link w:val="3"/>
    <w:rsid w:val="007229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alloon Text"/>
    <w:basedOn w:val="a"/>
    <w:uiPriority w:val="99"/>
    <w:semiHidden/>
    <w:unhideWhenUsed/>
    <w:qFormat/>
    <w:rsid w:val="007229F9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8">
    <w:name w:val="Верхний и нижний колонтитулы"/>
    <w:basedOn w:val="a"/>
    <w:qFormat/>
  </w:style>
  <w:style w:type="paragraph" w:styleId="af9">
    <w:name w:val="header"/>
    <w:basedOn w:val="a"/>
    <w:uiPriority w:val="99"/>
    <w:unhideWhenUsed/>
    <w:rsid w:val="007229F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footer"/>
    <w:basedOn w:val="a"/>
    <w:uiPriority w:val="99"/>
    <w:unhideWhenUsed/>
    <w:rsid w:val="007229F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Subtitle"/>
    <w:basedOn w:val="a"/>
    <w:next w:val="a"/>
    <w:uiPriority w:val="11"/>
    <w:qFormat/>
    <w:rsid w:val="007229F9"/>
    <w:pPr>
      <w:widowControl w:val="0"/>
      <w:spacing w:line="240" w:lineRule="auto"/>
    </w:pPr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18">
    <w:name w:val="Заголовок1"/>
    <w:basedOn w:val="a"/>
    <w:next w:val="af1"/>
    <w:qFormat/>
    <w:rsid w:val="007229F9"/>
    <w:pPr>
      <w:keepNext/>
      <w:widowControl w:val="0"/>
      <w:spacing w:before="240" w:after="120" w:line="240" w:lineRule="auto"/>
    </w:pPr>
    <w:rPr>
      <w:rFonts w:ascii="Liberation Sans" w:eastAsia="Tahoma" w:hAnsi="Liberation Sans" w:cs="Noto Sans Devanagari"/>
      <w:sz w:val="28"/>
      <w:szCs w:val="28"/>
      <w:lang w:eastAsia="ru-RU"/>
    </w:rPr>
  </w:style>
  <w:style w:type="paragraph" w:styleId="19">
    <w:name w:val="index 1"/>
    <w:basedOn w:val="a"/>
    <w:next w:val="a"/>
    <w:autoRedefine/>
    <w:uiPriority w:val="99"/>
    <w:semiHidden/>
    <w:unhideWhenUsed/>
    <w:qFormat/>
    <w:rsid w:val="007229F9"/>
    <w:pPr>
      <w:spacing w:after="0" w:line="240" w:lineRule="auto"/>
      <w:ind w:left="220" w:hanging="220"/>
    </w:pPr>
  </w:style>
  <w:style w:type="paragraph" w:customStyle="1" w:styleId="ConsPlusNormal">
    <w:name w:val="ConsPlusNormal"/>
    <w:qFormat/>
    <w:rsid w:val="007229F9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List Paragraph"/>
    <w:basedOn w:val="a"/>
    <w:qFormat/>
    <w:rsid w:val="007229F9"/>
    <w:pPr>
      <w:widowControl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Колонтитул"/>
    <w:basedOn w:val="a"/>
    <w:qFormat/>
    <w:rsid w:val="007229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Normal (Web)"/>
    <w:basedOn w:val="a"/>
    <w:uiPriority w:val="99"/>
    <w:unhideWhenUsed/>
    <w:qFormat/>
    <w:rsid w:val="007229F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qFormat/>
    <w:rsid w:val="007229F9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uiPriority w:val="99"/>
    <w:qFormat/>
    <w:rsid w:val="007229F9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">
    <w:name w:val="TOC Heading"/>
    <w:basedOn w:val="1"/>
    <w:next w:val="a"/>
    <w:uiPriority w:val="39"/>
    <w:unhideWhenUsed/>
    <w:qFormat/>
    <w:rsid w:val="007229F9"/>
    <w:pPr>
      <w:widowControl/>
      <w:spacing w:line="259" w:lineRule="auto"/>
    </w:pPr>
  </w:style>
  <w:style w:type="paragraph" w:styleId="1a">
    <w:name w:val="toc 1"/>
    <w:basedOn w:val="a"/>
    <w:next w:val="a"/>
    <w:autoRedefine/>
    <w:uiPriority w:val="39"/>
    <w:unhideWhenUsed/>
    <w:rsid w:val="007229F9"/>
    <w:pPr>
      <w:widowControl w:val="0"/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Основной текст (2)"/>
    <w:basedOn w:val="a"/>
    <w:qFormat/>
    <w:rsid w:val="00A25C21"/>
    <w:pPr>
      <w:widowControl w:val="0"/>
      <w:shd w:val="clear" w:color="auto" w:fill="FFFFFF"/>
      <w:spacing w:before="480" w:after="0" w:line="25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f0">
    <w:name w:val="Revision"/>
    <w:uiPriority w:val="99"/>
    <w:semiHidden/>
    <w:qFormat/>
    <w:rsid w:val="00952388"/>
  </w:style>
  <w:style w:type="paragraph" w:customStyle="1" w:styleId="Normal14">
    <w:name w:val="Normal 14"/>
    <w:qFormat/>
    <w:rsid w:val="00A42B3F"/>
    <w:pPr>
      <w:spacing w:line="360" w:lineRule="exact"/>
      <w:ind w:firstLine="720"/>
      <w:jc w:val="both"/>
    </w:pPr>
    <w:rPr>
      <w:rFonts w:ascii="Times New Roman" w:eastAsia="Arial Unicode MS" w:hAnsi="Times New Roman" w:cs="Arial Unicode MS"/>
      <w:color w:val="2F5496"/>
      <w:sz w:val="28"/>
      <w:szCs w:val="28"/>
      <w:u w:color="2F5496"/>
      <w:lang w:eastAsia="ru-RU"/>
    </w:rPr>
  </w:style>
  <w:style w:type="numbering" w:customStyle="1" w:styleId="46">
    <w:name w:val="Импортированный стиль 46"/>
    <w:qFormat/>
    <w:rsid w:val="002F04A3"/>
  </w:style>
  <w:style w:type="numbering" w:customStyle="1" w:styleId="1b">
    <w:name w:val="Импортированный стиль 1"/>
    <w:qFormat/>
    <w:rsid w:val="00D84892"/>
  </w:style>
  <w:style w:type="table" w:styleId="aff1">
    <w:name w:val="Table Grid"/>
    <w:basedOn w:val="a1"/>
    <w:uiPriority w:val="39"/>
    <w:rsid w:val="00C27D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1393C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2">
    <w:name w:val="Hyperlink"/>
    <w:basedOn w:val="a0"/>
    <w:uiPriority w:val="99"/>
    <w:unhideWhenUsed/>
    <w:rsid w:val="0091131D"/>
    <w:rPr>
      <w:color w:val="0563C1" w:themeColor="hyperlink"/>
      <w:u w:val="single"/>
    </w:rPr>
  </w:style>
  <w:style w:type="character" w:styleId="aff3">
    <w:name w:val="Strong"/>
    <w:basedOn w:val="a0"/>
    <w:uiPriority w:val="22"/>
    <w:qFormat/>
    <w:rsid w:val="00217232"/>
    <w:rPr>
      <w:b/>
      <w:bCs/>
    </w:rPr>
  </w:style>
  <w:style w:type="character" w:customStyle="1" w:styleId="FontStyle12">
    <w:name w:val="Font Style12"/>
    <w:qFormat/>
    <w:rsid w:val="00ED5D40"/>
    <w:rPr>
      <w:rFonts w:ascii="Times New Roman" w:hAnsi="Times New Roman" w:cs="Times New Roman"/>
      <w:sz w:val="26"/>
      <w:szCs w:val="26"/>
    </w:rPr>
  </w:style>
  <w:style w:type="character" w:customStyle="1" w:styleId="af6">
    <w:name w:val="Заголовок Знак"/>
    <w:basedOn w:val="a0"/>
    <w:link w:val="af5"/>
    <w:rsid w:val="00580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rsid w:val="00006052"/>
    <w:pPr>
      <w:widowControl w:val="0"/>
      <w:suppressAutoHyphens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E74656"/>
    <w:rPr>
      <w:color w:val="605E5C"/>
      <w:shd w:val="clear" w:color="auto" w:fill="E1DFDD"/>
    </w:rPr>
  </w:style>
  <w:style w:type="character" w:styleId="aff4">
    <w:name w:val="annotation reference"/>
    <w:basedOn w:val="a0"/>
    <w:uiPriority w:val="99"/>
    <w:semiHidden/>
    <w:unhideWhenUsed/>
    <w:rsid w:val="00644E85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644E85"/>
    <w:pPr>
      <w:spacing w:line="240" w:lineRule="auto"/>
    </w:pPr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644E85"/>
    <w:rPr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644E85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644E8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7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103037/18a11eccf185720250790bd1a987ad598698058e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0819D-D0DA-4804-B06C-6E957519A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7421</Words>
  <Characters>42300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Тимофей Рубцов</dc:creator>
  <dc:description/>
  <cp:lastModifiedBy>Васильева Светлана Юрьевна</cp:lastModifiedBy>
  <cp:revision>120</cp:revision>
  <cp:lastPrinted>2023-09-08T09:19:00Z</cp:lastPrinted>
  <dcterms:created xsi:type="dcterms:W3CDTF">2023-06-06T11:03:00Z</dcterms:created>
  <dcterms:modified xsi:type="dcterms:W3CDTF">2023-09-12T06:27:00Z</dcterms:modified>
  <dc:language>ru-RU</dc:language>
</cp:coreProperties>
</file>